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Муниципальное автономное дошкольное учреждение</w:t>
      </w: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Детский сад 85</w:t>
      </w: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P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EC1B36" w:rsidRPr="00052E87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52E87">
        <w:rPr>
          <w:rFonts w:ascii="Times New Roman" w:hAnsi="Times New Roman" w:cs="Times New Roman"/>
          <w:b/>
          <w:i/>
          <w:sz w:val="48"/>
          <w:szCs w:val="48"/>
        </w:rPr>
        <w:t>Мастер класс</w:t>
      </w:r>
      <w:r w:rsidR="00052E87" w:rsidRPr="00052E87">
        <w:rPr>
          <w:rFonts w:ascii="Times New Roman" w:hAnsi="Times New Roman" w:cs="Times New Roman"/>
          <w:b/>
          <w:i/>
          <w:sz w:val="48"/>
          <w:szCs w:val="48"/>
        </w:rPr>
        <w:t xml:space="preserve"> для воспитателей</w:t>
      </w:r>
    </w:p>
    <w:p w:rsidR="00EC1B36" w:rsidRPr="00052E87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052E87">
        <w:rPr>
          <w:rStyle w:val="a6"/>
          <w:rFonts w:ascii="Times New Roman" w:hAnsi="Times New Roman" w:cs="Times New Roman"/>
          <w:sz w:val="48"/>
          <w:szCs w:val="48"/>
          <w:shd w:val="clear" w:color="auto" w:fill="FFFFFF"/>
        </w:rPr>
        <w:t>обережная кукла «Домашняя Масленица»</w:t>
      </w: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Подготовила воспитатель 1 категории</w:t>
      </w:r>
    </w:p>
    <w:p w:rsidR="00EC1B36" w:rsidRDefault="00EC1B36" w:rsidP="00EC1B36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Горайчук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Ирина Владимировна</w:t>
      </w:r>
    </w:p>
    <w:p w:rsidR="00EC1B36" w:rsidRPr="00EC1B36" w:rsidRDefault="00EC1B36" w:rsidP="003D04F1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EC1B36" w:rsidRDefault="00EC1B36" w:rsidP="003D04F1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приобщениек традициям русского народа через изготовление </w:t>
      </w:r>
      <w:r w:rsidR="00AC4E7E" w:rsidRPr="00B34AA2">
        <w:rPr>
          <w:rStyle w:val="a6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обережная кукла «Домашняя Масленица»</w:t>
      </w:r>
      <w:r w:rsidRPr="00B34AA2">
        <w:rPr>
          <w:rFonts w:ascii="Times New Roman" w:hAnsi="Times New Roman" w:cs="Times New Roman"/>
          <w:sz w:val="28"/>
          <w:szCs w:val="28"/>
        </w:rPr>
        <w:t>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61102" w:rsidRPr="0080395A" w:rsidRDefault="00900175" w:rsidP="0080395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5A">
        <w:rPr>
          <w:rFonts w:ascii="Times New Roman" w:hAnsi="Times New Roman" w:cs="Times New Roman"/>
          <w:sz w:val="28"/>
          <w:szCs w:val="28"/>
        </w:rPr>
        <w:t>Изготовит</w:t>
      </w:r>
      <w:r w:rsidR="00A61102" w:rsidRPr="0080395A">
        <w:rPr>
          <w:rFonts w:ascii="Times New Roman" w:hAnsi="Times New Roman" w:cs="Times New Roman"/>
          <w:sz w:val="28"/>
          <w:szCs w:val="28"/>
        </w:rPr>
        <w:t xml:space="preserve">ь </w:t>
      </w:r>
      <w:r w:rsidR="00AC4E7E" w:rsidRPr="0080395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обережную куклу «Домашняя Масленица»</w:t>
      </w:r>
      <w:r w:rsidR="00A61102" w:rsidRPr="0080395A">
        <w:rPr>
          <w:rFonts w:ascii="Times New Roman" w:hAnsi="Times New Roman" w:cs="Times New Roman"/>
          <w:b/>
          <w:sz w:val="28"/>
          <w:szCs w:val="28"/>
        </w:rPr>
        <w:t>;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эмоционально-волевую сферу.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познавательную сферу ребенка.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Формировать коммуникативные навыки.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Обогащать представления об окружающем мире.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Развивать двигательную сферу, в том числе мелкую моторику.</w:t>
      </w: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Активизировать и развивать речь.</w:t>
      </w:r>
    </w:p>
    <w:p w:rsidR="00A61102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Корректировать отношения в системе ребенок-родитель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0395A" w:rsidRPr="0080395A" w:rsidRDefault="0080395A" w:rsidP="0080395A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395A">
        <w:rPr>
          <w:rFonts w:ascii="Times New Roman" w:hAnsi="Times New Roman" w:cs="Times New Roman"/>
          <w:b/>
          <w:bCs/>
          <w:sz w:val="28"/>
          <w:szCs w:val="28"/>
        </w:rPr>
        <w:t>Функции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Коммуникативная — формирование эмоционального контакта д</w:t>
      </w:r>
      <w:r w:rsidRPr="0080395A">
        <w:rPr>
          <w:rFonts w:ascii="Times New Roman" w:hAnsi="Times New Roman" w:cs="Times New Roman"/>
          <w:bCs/>
          <w:sz w:val="28"/>
          <w:szCs w:val="28"/>
        </w:rPr>
        <w:t>е</w:t>
      </w:r>
      <w:r w:rsidRPr="0080395A">
        <w:rPr>
          <w:rFonts w:ascii="Times New Roman" w:hAnsi="Times New Roman" w:cs="Times New Roman"/>
          <w:bCs/>
          <w:sz w:val="28"/>
          <w:szCs w:val="28"/>
        </w:rPr>
        <w:t>тей в коллективе.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Релаксационная — снятие эмоционального перенапряжения.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 xml:space="preserve">Воспитательная — </w:t>
      </w:r>
      <w:proofErr w:type="spellStart"/>
      <w:r w:rsidRPr="0080395A">
        <w:rPr>
          <w:rFonts w:ascii="Times New Roman" w:hAnsi="Times New Roman" w:cs="Times New Roman"/>
          <w:bCs/>
          <w:sz w:val="28"/>
          <w:szCs w:val="28"/>
        </w:rPr>
        <w:t>психокоррекция</w:t>
      </w:r>
      <w:proofErr w:type="spellEnd"/>
      <w:r w:rsidRPr="0080395A">
        <w:rPr>
          <w:rFonts w:ascii="Times New Roman" w:hAnsi="Times New Roman" w:cs="Times New Roman"/>
          <w:bCs/>
          <w:sz w:val="28"/>
          <w:szCs w:val="28"/>
        </w:rPr>
        <w:t xml:space="preserve"> проявлений личности в игр</w:t>
      </w:r>
      <w:r w:rsidRPr="0080395A">
        <w:rPr>
          <w:rFonts w:ascii="Times New Roman" w:hAnsi="Times New Roman" w:cs="Times New Roman"/>
          <w:bCs/>
          <w:sz w:val="28"/>
          <w:szCs w:val="28"/>
        </w:rPr>
        <w:t>о</w:t>
      </w:r>
      <w:r w:rsidRPr="0080395A">
        <w:rPr>
          <w:rFonts w:ascii="Times New Roman" w:hAnsi="Times New Roman" w:cs="Times New Roman"/>
          <w:bCs/>
          <w:sz w:val="28"/>
          <w:szCs w:val="28"/>
        </w:rPr>
        <w:t>вых моделях жизненных ситуаций.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>Развивающая — развитие психических процессов (памяти, вним</w:t>
      </w:r>
      <w:r w:rsidRPr="0080395A">
        <w:rPr>
          <w:rFonts w:ascii="Times New Roman" w:hAnsi="Times New Roman" w:cs="Times New Roman"/>
          <w:bCs/>
          <w:sz w:val="28"/>
          <w:szCs w:val="28"/>
        </w:rPr>
        <w:t>а</w:t>
      </w:r>
      <w:r w:rsidRPr="0080395A">
        <w:rPr>
          <w:rFonts w:ascii="Times New Roman" w:hAnsi="Times New Roman" w:cs="Times New Roman"/>
          <w:bCs/>
          <w:sz w:val="28"/>
          <w:szCs w:val="28"/>
        </w:rPr>
        <w:t>ния, восприятия и т. д.), моторики.</w:t>
      </w:r>
    </w:p>
    <w:p w:rsidR="00CA7757" w:rsidRPr="0080395A" w:rsidRDefault="007124CA" w:rsidP="0080395A">
      <w:pPr>
        <w:numPr>
          <w:ilvl w:val="0"/>
          <w:numId w:val="4"/>
        </w:numPr>
        <w:tabs>
          <w:tab w:val="clear" w:pos="720"/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95A">
        <w:rPr>
          <w:rFonts w:ascii="Times New Roman" w:hAnsi="Times New Roman" w:cs="Times New Roman"/>
          <w:bCs/>
          <w:sz w:val="28"/>
          <w:szCs w:val="28"/>
        </w:rPr>
        <w:t xml:space="preserve">Обучающая — обогащение информацией об окружающем мире. 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объяснительно-иллюстративный, наглядный, практический.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Форма занятия: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мастер-класс.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B34AA2">
        <w:rPr>
          <w:rFonts w:ascii="Times New Roman" w:hAnsi="Times New Roman" w:cs="Times New Roman"/>
          <w:sz w:val="28"/>
          <w:szCs w:val="28"/>
        </w:rPr>
        <w:t xml:space="preserve"> компьютер, проектор, презентация к занятию, лоскуты цветной и белой х/б ткани, цветная нитки, ножницы.</w:t>
      </w:r>
    </w:p>
    <w:p w:rsidR="003D04F1" w:rsidRDefault="003D04F1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Результат:</w:t>
      </w: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sz w:val="28"/>
          <w:szCs w:val="28"/>
        </w:rPr>
        <w:t>В результате проведения мастер-класса обучающиеся приобщаются к традициям русского народа через изготовление традиционной обрядовой куклы. Воспитывается эстетический вкус, интерес к культуре своего народа и бережное отношение к кукле, развивается мелкая моторика рук, усидчивость, внимание, глазомер и умение работать с лоскутами ткани, фантазия и воо</w:t>
      </w:r>
      <w:r w:rsidRPr="00B34AA2">
        <w:rPr>
          <w:rFonts w:ascii="Times New Roman" w:hAnsi="Times New Roman" w:cs="Times New Roman"/>
          <w:sz w:val="28"/>
          <w:szCs w:val="28"/>
        </w:rPr>
        <w:t>б</w:t>
      </w:r>
      <w:r w:rsidRPr="00B34AA2">
        <w:rPr>
          <w:rFonts w:ascii="Times New Roman" w:hAnsi="Times New Roman" w:cs="Times New Roman"/>
          <w:sz w:val="28"/>
          <w:szCs w:val="28"/>
        </w:rPr>
        <w:t>ражение. По окончанию мастер-класса организуется выставка готовых работ.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34AA2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lastRenderedPageBreak/>
        <w:t>Обережную куклу «Домашняя Масленица»</w:t>
      </w:r>
      <w:r w:rsidRPr="00B34A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изготавливали в канун празднования Масленицы и считали оберегом жилища и домашнего очага.</w:t>
      </w:r>
    </w:p>
    <w:p w:rsid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098B" w:rsidRPr="00B34AA2" w:rsidRDefault="0086098B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Немного истории.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Традиции изготовления народных кукол — важный аспект знакомства детей с фольклором и старинными обычаями русского народа. Ведь любое занятие по изготовлению древней куклы из лоскутов или природного мат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риала непременно превращается в беседу о далёком прошлом, о культуре и быте наших предков. Любая традиционная народная кукла — оберег,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берег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ня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 или сделанная просто «детишкам для забавы» обладает чудесной индив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дуальностью и при этом чрезвычайно проста в изготовлении. Чем и привл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кательна для нас, педагогов.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Веселые проводы зимы, озаренные радостным ожиданием близкого тепла, весеннего обновления природы в России отмечаются празднован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ем «Масленицы». Это самый веселый, народный и сытный праздник, дл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я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щийся целую неделю. Ежегодно у нас, как и во всех детских садах проходит масленичная неделя с гуляньями и блинами.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Всем известно, что на масленичной неделе изготавливали большую обрядовую куклу «Масленицу», которую в конце масленичных гуляний сж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гали. Эта кукла-символ зимы, с которой народ прощался, прогонял, открывая двери весне.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Однако существовала и ещё одна кукла, которую также изготавливали в эти дни, и называлась она «Домашняя Масленица». Вот эту куклу, в отл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чие от обрядовой, не сжигали в конце масленичной недели. Она оставалась в доме, так как она считалась мощным оберегом жилища и домашнего очага. Ставили её в красный угол или при входе в дом и давали наказы (чтобы крыша не текла, чтобы забор не ломался). Была у неё и ещё одна обяза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ность, она должна была высматривать зятя и сообщать ему о том, что тёща блины приготовила и ждёт его в гости. Для этого куклу тёща выставляла на окно, чтобы, проходя мимо дома, зять знал, что ему пора навестить родит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лей жены. И только через год эту «Домашнюю Масленицу» сжигали или же «пускали по воде».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Куклу «Домашнюю масленицу» дарили молодоженам, бездетным п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рам, родителям, своим родным и близким. Оберег делали двумя способами: с блином и без него.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Делая таких кукол, надо быть в хорошем настроении в добром расп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ложении духа. По традиции кукла масленица обязательно должна быть бе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з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ликой. У обрядовых кукол обычно не прорисовывается лицо — это делается 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lastRenderedPageBreak/>
        <w:t>затем, чтобы не было сходства куклы и кого-либо из членов семьи, чтобы н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и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какое зло не приставало и не переносилось на человека.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Эту куклу можно изготовить с детьми старшего дошкольного возра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с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та, использовать в игровых образовательных ситуациях, направленных на приобщение воспитанников к традициям русского народа, а также для драм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а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тизации.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Для изготовления нашей куклы будем использовать мочало из кистей для побелки, которые можно приобрести в хозяйственных магазинах. Вместо мочала можно использовать солому,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талаш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, лыко. Если озаботиться сбором материалов летом, то солому можно заменить жесткими болотными травами, которые при высыхании не так ломки, как сено.</w:t>
      </w:r>
    </w:p>
    <w:p w:rsid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102" w:rsidRPr="00B34AA2" w:rsidRDefault="00A61102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Материал и инструмент:</w:t>
      </w:r>
    </w:p>
    <w:p w:rsidR="00A6110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− мочало или лыко (один пучок длиной 20–25 см, второй — тоньше и длиной 15–18 см);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− ножницы;</w:t>
      </w:r>
    </w:p>
    <w:p w:rsidR="00B34AA2" w:rsidRPr="00B34AA2" w:rsidRDefault="00B34AA2" w:rsidP="00B34AA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 xml:space="preserve">− прочные нитки (правильнее — красные, этот цвет считается </w:t>
      </w:r>
      <w:proofErr w:type="spellStart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об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е</w:t>
      </w:r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режным</w:t>
      </w:r>
      <w:proofErr w:type="spellEnd"/>
      <w:r w:rsidRPr="00B34AA2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).</w:t>
      </w:r>
    </w:p>
    <w:p w:rsidR="003D04F1" w:rsidRDefault="003D04F1" w:rsidP="00B34AA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AA2" w:rsidRPr="00B34AA2" w:rsidRDefault="00A61102" w:rsidP="00B34A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hAnsi="Times New Roman" w:cs="Times New Roman"/>
          <w:b/>
          <w:sz w:val="28"/>
          <w:szCs w:val="28"/>
        </w:rPr>
        <w:t>Ход работы:</w:t>
      </w:r>
    </w:p>
    <w:p w:rsidR="00B34AA2" w:rsidRPr="003D04F1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Сложить пучок мочала пополам, отступить 3–4 см и обвязать б</w:t>
      </w: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чёвкой, обозначить голову.</w:t>
      </w:r>
    </w:p>
    <w:p w:rsidR="00B34AA2" w:rsidRPr="00B34AA2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Отделить небольшое количество волокон мочала, перегнуть их чуть ниже середины и перетянуть бечёвкой в двух местах, получится ручка.</w:t>
      </w:r>
    </w:p>
    <w:p w:rsidR="00B34AA2" w:rsidRPr="00B34AA2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Повторить второй этап, сделать вторую ручку.</w:t>
      </w:r>
    </w:p>
    <w:p w:rsidR="00B34AA2" w:rsidRPr="003D04F1" w:rsidRDefault="00B34AA2" w:rsidP="003D04F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34AA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Обозначить туловище куклы, перетянуть бечёвкой оставшийся пучок чуть выше середины.</w:t>
      </w:r>
    </w:p>
    <w:p w:rsidR="003D04F1" w:rsidRPr="003D04F1" w:rsidRDefault="003D04F1" w:rsidP="003D04F1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0" w:firstLine="85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04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Нарядить куклу в платочек и передник.</w:t>
      </w:r>
    </w:p>
    <w:p w:rsidR="003D04F1" w:rsidRPr="00B34AA2" w:rsidRDefault="003D04F1" w:rsidP="003D04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06B4C" w:rsidRDefault="00F06B4C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D04F1" w:rsidRPr="00B34AA2" w:rsidRDefault="00052E87" w:rsidP="00B34A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7725" cy="7914005"/>
            <wp:effectExtent l="19050" t="0" r="0" b="0"/>
            <wp:docPr id="2" name="Рисунок 1" descr="C:\Users\Пк\Desktop\Горайчук И\Мастер класс\кукла оберег мастер класс\МК кукл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Горайчук И\Мастер класс\кукла оберег мастер класс\МК куклы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7725" cy="7914005"/>
            <wp:effectExtent l="19050" t="0" r="0" b="0"/>
            <wp:docPr id="3" name="Рисунок 2" descr="C:\Users\Пк\Desktop\Горайчук И\Мастер класс\кукла оберег мастер класс\МК куклы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Горайчук И\Мастер класс\кукла оберег мастер класс\МК куклы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27725" cy="7914005"/>
            <wp:effectExtent l="19050" t="0" r="0" b="0"/>
            <wp:docPr id="4" name="Рисунок 3" descr="C:\Users\Пк\Desktop\Горайчук И\Мастер класс\кукла оберег мастер класс\МК куклы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esktop\Горайчук И\Мастер класс\кукла оберег мастер класс\МК куклы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04F1" w:rsidRPr="00B34AA2" w:rsidSect="003D0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B305E"/>
    <w:multiLevelType w:val="hybridMultilevel"/>
    <w:tmpl w:val="A934B454"/>
    <w:lvl w:ilvl="0" w:tplc="8ED642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09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8AFA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B0E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85A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03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C2FB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2A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8A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3607C2B"/>
    <w:multiLevelType w:val="multilevel"/>
    <w:tmpl w:val="9B7A4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3B73E6"/>
    <w:multiLevelType w:val="hybridMultilevel"/>
    <w:tmpl w:val="9494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B65C6"/>
    <w:multiLevelType w:val="multilevel"/>
    <w:tmpl w:val="5A084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A55EE4"/>
    <w:rsid w:val="00052E87"/>
    <w:rsid w:val="0038687A"/>
    <w:rsid w:val="003D04F1"/>
    <w:rsid w:val="00473494"/>
    <w:rsid w:val="005B631C"/>
    <w:rsid w:val="007124CA"/>
    <w:rsid w:val="0080395A"/>
    <w:rsid w:val="00845F3A"/>
    <w:rsid w:val="0086098B"/>
    <w:rsid w:val="008F2E78"/>
    <w:rsid w:val="00900175"/>
    <w:rsid w:val="00A55EE4"/>
    <w:rsid w:val="00A61102"/>
    <w:rsid w:val="00AC4E7E"/>
    <w:rsid w:val="00B34AA2"/>
    <w:rsid w:val="00CA7757"/>
    <w:rsid w:val="00E77155"/>
    <w:rsid w:val="00EC1B36"/>
    <w:rsid w:val="00F06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8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687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AC4E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0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0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2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6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1842</TotalTime>
  <Pages>7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</cp:lastModifiedBy>
  <cp:revision>9</cp:revision>
  <dcterms:created xsi:type="dcterms:W3CDTF">2021-03-21T22:40:00Z</dcterms:created>
  <dcterms:modified xsi:type="dcterms:W3CDTF">2025-09-15T04:45:00Z</dcterms:modified>
</cp:coreProperties>
</file>