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EBB" w:rsidRDefault="00F54EBB" w:rsidP="0020698F">
      <w:pPr>
        <w:spacing w:before="71"/>
        <w:ind w:left="848"/>
        <w:rPr>
          <w:b/>
          <w:sz w:val="28"/>
        </w:rPr>
      </w:pPr>
    </w:p>
    <w:p w:rsidR="00F54EBB" w:rsidRDefault="001F0362">
      <w:pPr>
        <w:spacing w:before="161" w:line="360" w:lineRule="auto"/>
        <w:ind w:left="645" w:firstLine="1295"/>
        <w:rPr>
          <w:b/>
          <w:sz w:val="28"/>
        </w:rPr>
      </w:pPr>
      <w:r>
        <w:rPr>
          <w:b/>
          <w:sz w:val="28"/>
        </w:rPr>
        <w:t>ОСОБЕННОСТИ ФОРМИРОВАНИЯ СОДЕРЖАНИЯ И ПЛАНИРУЕМЫХ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ООП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ОСНОВЕ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ФГОС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</w:p>
    <w:p w:rsidR="00F54EBB" w:rsidRDefault="001F0362">
      <w:pPr>
        <w:spacing w:line="321" w:lineRule="exact"/>
        <w:ind w:left="4666"/>
        <w:rPr>
          <w:b/>
          <w:sz w:val="28"/>
        </w:rPr>
      </w:pPr>
      <w:r>
        <w:rPr>
          <w:b/>
          <w:sz w:val="28"/>
        </w:rPr>
        <w:t>ФОП</w:t>
      </w:r>
      <w:r>
        <w:rPr>
          <w:b/>
          <w:spacing w:val="-2"/>
          <w:sz w:val="28"/>
        </w:rPr>
        <w:t xml:space="preserve"> </w:t>
      </w:r>
      <w:r>
        <w:rPr>
          <w:b/>
          <w:spacing w:val="-5"/>
          <w:sz w:val="28"/>
        </w:rPr>
        <w:t>ДО</w:t>
      </w:r>
    </w:p>
    <w:p w:rsidR="00F54EBB" w:rsidRDefault="001F0362">
      <w:pPr>
        <w:pStyle w:val="a3"/>
        <w:spacing w:before="274" w:line="360" w:lineRule="auto"/>
        <w:ind w:right="138"/>
      </w:pPr>
      <w:r>
        <w:t>Сегодня</w:t>
      </w:r>
      <w:r w:rsidR="0020698F">
        <w:t xml:space="preserve"> </w:t>
      </w:r>
      <w:r>
        <w:t>мы рассмотрим с Вами</w:t>
      </w:r>
      <w:r>
        <w:rPr>
          <w:spacing w:val="40"/>
        </w:rPr>
        <w:t xml:space="preserve"> </w:t>
      </w:r>
      <w:r>
        <w:t>структурные компоненты ООП ДО, содержание одного из основополагающих ее разделов – целевого, особенности постановки цели, задач обучения, воспитания, планируемых результатов освоения детьми ООП ДО</w:t>
      </w:r>
      <w:r>
        <w:t xml:space="preserve"> (в обязательной части / части, формируемой участниками образовательных отношений), в соответствии с ФГОС ДО (с изменениями) и ФОП ДО.</w:t>
      </w:r>
    </w:p>
    <w:p w:rsidR="00F54EBB" w:rsidRDefault="001F0362">
      <w:pPr>
        <w:pStyle w:val="a3"/>
        <w:spacing w:before="1" w:line="360" w:lineRule="auto"/>
        <w:ind w:right="143"/>
      </w:pPr>
      <w:r>
        <w:t>Определим, как педагогическая диагностика выявления особенностей и динамики развития ребенка влияет на своевременное внес</w:t>
      </w:r>
      <w:r>
        <w:t>ение изменений в планирование, содержание образовательной деятельности.</w:t>
      </w:r>
    </w:p>
    <w:p w:rsidR="00F54EBB" w:rsidRDefault="001F0362">
      <w:pPr>
        <w:pStyle w:val="a3"/>
        <w:spacing w:before="1" w:line="360" w:lineRule="auto"/>
        <w:ind w:right="140"/>
      </w:pPr>
      <w:r>
        <w:t>Рассмотрим взаимосвязь требований к разработке основной общеобразовательной программы - образовательной дошкольного образования (далее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будем</w:t>
      </w:r>
      <w:r>
        <w:rPr>
          <w:spacing w:val="-2"/>
        </w:rPr>
        <w:t xml:space="preserve"> </w:t>
      </w:r>
      <w:r>
        <w:t>называть</w:t>
      </w:r>
      <w:r>
        <w:rPr>
          <w:spacing w:val="-4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</w:t>
      </w:r>
      <w:r>
        <w:t>граммой</w:t>
      </w:r>
      <w:r>
        <w:rPr>
          <w:spacing w:val="-1"/>
        </w:rPr>
        <w:t xml:space="preserve"> </w:t>
      </w:r>
      <w:r>
        <w:t>дошкольного образования) в соответствии с федеральным государственным образовательным стандартом дошкольного образования (с изменениями на основе Приказа № 955 Минпросвещения России от 8 ноября 2022 года) и федеральной образовательной программой до</w:t>
      </w:r>
      <w:r>
        <w:t>школьного образования, которые каждые руководители и педагогические работники должны учитывать в ходе формирования ООП ДО своей организации.</w:t>
      </w:r>
    </w:p>
    <w:p w:rsidR="00F54EBB" w:rsidRDefault="001F0362" w:rsidP="0020698F">
      <w:pPr>
        <w:pStyle w:val="a3"/>
        <w:spacing w:before="1" w:line="360" w:lineRule="auto"/>
        <w:ind w:right="139"/>
        <w:sectPr w:rsidR="00F54EBB">
          <w:footerReference w:type="default" r:id="rId7"/>
          <w:type w:val="continuous"/>
          <w:pgSz w:w="11910" w:h="16840"/>
          <w:pgMar w:top="760" w:right="708" w:bottom="1200" w:left="850" w:header="0" w:footer="1003" w:gutter="0"/>
          <w:pgNumType w:start="1"/>
          <w:cols w:space="720"/>
        </w:sectPr>
      </w:pPr>
      <w:r>
        <w:t>Структура основной образовательной программы дошкольного</w:t>
      </w:r>
      <w:r>
        <w:rPr>
          <w:spacing w:val="40"/>
        </w:rPr>
        <w:t xml:space="preserve"> </w:t>
      </w:r>
      <w:r>
        <w:t>образования, разрабатываемая ДОО должна быть приведена в с</w:t>
      </w:r>
      <w:r>
        <w:t>оответствие с требованиями</w:t>
      </w:r>
      <w:r>
        <w:rPr>
          <w:spacing w:val="44"/>
          <w:w w:val="150"/>
        </w:rPr>
        <w:t xml:space="preserve"> </w:t>
      </w:r>
      <w:r>
        <w:t>стандарта</w:t>
      </w:r>
      <w:r>
        <w:rPr>
          <w:spacing w:val="46"/>
          <w:w w:val="150"/>
        </w:rPr>
        <w:t xml:space="preserve"> </w:t>
      </w:r>
      <w:r>
        <w:t>и</w:t>
      </w:r>
      <w:r>
        <w:rPr>
          <w:spacing w:val="47"/>
          <w:w w:val="150"/>
        </w:rPr>
        <w:t xml:space="preserve"> </w:t>
      </w:r>
      <w:r>
        <w:t>федеральной</w:t>
      </w:r>
      <w:r>
        <w:rPr>
          <w:spacing w:val="45"/>
          <w:w w:val="150"/>
        </w:rPr>
        <w:t xml:space="preserve"> </w:t>
      </w:r>
      <w:r>
        <w:t>программы.</w:t>
      </w:r>
      <w:r>
        <w:rPr>
          <w:spacing w:val="46"/>
          <w:w w:val="150"/>
        </w:rPr>
        <w:t xml:space="preserve"> </w:t>
      </w:r>
    </w:p>
    <w:p w:rsidR="00F54EBB" w:rsidRDefault="001F0362">
      <w:pPr>
        <w:pStyle w:val="a3"/>
        <w:spacing w:line="360" w:lineRule="auto"/>
        <w:ind w:right="138"/>
      </w:pPr>
      <w:r>
        <w:lastRenderedPageBreak/>
        <w:t>Напомню, структура основной образовательной программы должна</w:t>
      </w:r>
      <w:r>
        <w:rPr>
          <w:spacing w:val="40"/>
        </w:rPr>
        <w:t xml:space="preserve"> </w:t>
      </w:r>
      <w:r>
        <w:t xml:space="preserve">состоять из трех разделов: целевого, содержательного, организационного, а </w:t>
      </w:r>
      <w:r>
        <w:t>также дополнительного раздела, который остался неизменно востребованным в соответствии с требованиями Стандарта.</w:t>
      </w:r>
    </w:p>
    <w:p w:rsidR="00F54EBB" w:rsidRDefault="001F0362">
      <w:pPr>
        <w:pStyle w:val="a3"/>
        <w:spacing w:line="360" w:lineRule="auto"/>
        <w:ind w:right="139"/>
      </w:pPr>
      <w:r>
        <w:t>Рассмотрим взаимосвязь, которую необходимо руководителям и педагогически</w:t>
      </w:r>
      <w:r w:rsidR="0020698F">
        <w:t>м</w:t>
      </w:r>
      <w:r>
        <w:t xml:space="preserve"> коллективам ДОО учитывать при разработке основной общеобразовательной </w:t>
      </w:r>
      <w:r>
        <w:t>программы - образовательной дошкольного образования (далее – основной образовательной программы дошкольного образования, ООП ДО) приводя ее структуру, содержание в соответствие с требованиями федеральным государственным образовательным стандартом дошкольно</w:t>
      </w:r>
      <w:r>
        <w:t>го образования (далее – Стандарт) и федеральной образовательной программой дошкольного образования (далее – федеральная программа)</w:t>
      </w:r>
    </w:p>
    <w:p w:rsidR="00F54EBB" w:rsidRDefault="001F0362">
      <w:pPr>
        <w:pStyle w:val="a3"/>
        <w:spacing w:before="1"/>
        <w:ind w:left="991" w:firstLine="0"/>
      </w:pPr>
      <w:r>
        <w:t>Таким</w:t>
      </w:r>
      <w:r>
        <w:rPr>
          <w:spacing w:val="48"/>
          <w:w w:val="150"/>
        </w:rPr>
        <w:t xml:space="preserve"> </w:t>
      </w:r>
      <w:r>
        <w:t>образом</w:t>
      </w:r>
      <w:r>
        <w:rPr>
          <w:spacing w:val="50"/>
          <w:w w:val="150"/>
        </w:rPr>
        <w:t xml:space="preserve"> </w:t>
      </w:r>
      <w:r>
        <w:t>разработка</w:t>
      </w:r>
      <w:r>
        <w:rPr>
          <w:spacing w:val="49"/>
          <w:w w:val="150"/>
        </w:rPr>
        <w:t xml:space="preserve"> </w:t>
      </w:r>
      <w:r>
        <w:t>ООП</w:t>
      </w:r>
      <w:r>
        <w:rPr>
          <w:spacing w:val="48"/>
          <w:w w:val="150"/>
        </w:rPr>
        <w:t xml:space="preserve"> </w:t>
      </w:r>
      <w:r>
        <w:t>ДО</w:t>
      </w:r>
      <w:r>
        <w:rPr>
          <w:spacing w:val="50"/>
          <w:w w:val="150"/>
        </w:rPr>
        <w:t xml:space="preserve"> </w:t>
      </w:r>
      <w:r>
        <w:t>в</w:t>
      </w:r>
      <w:r>
        <w:rPr>
          <w:spacing w:val="48"/>
          <w:w w:val="150"/>
        </w:rPr>
        <w:t xml:space="preserve"> </w:t>
      </w:r>
      <w:r>
        <w:t>целом</w:t>
      </w:r>
      <w:r>
        <w:rPr>
          <w:spacing w:val="49"/>
          <w:w w:val="150"/>
        </w:rPr>
        <w:t xml:space="preserve"> </w:t>
      </w:r>
      <w:r>
        <w:t>и</w:t>
      </w:r>
      <w:r>
        <w:rPr>
          <w:spacing w:val="49"/>
          <w:w w:val="150"/>
        </w:rPr>
        <w:t xml:space="preserve"> </w:t>
      </w:r>
      <w:r>
        <w:t>ее</w:t>
      </w:r>
      <w:r>
        <w:rPr>
          <w:spacing w:val="49"/>
          <w:w w:val="150"/>
        </w:rPr>
        <w:t xml:space="preserve"> </w:t>
      </w:r>
      <w:r>
        <w:t>структурный</w:t>
      </w:r>
      <w:r>
        <w:rPr>
          <w:spacing w:val="47"/>
          <w:w w:val="150"/>
        </w:rPr>
        <w:t xml:space="preserve"> </w:t>
      </w:r>
      <w:r>
        <w:rPr>
          <w:spacing w:val="-2"/>
        </w:rPr>
        <w:t>раздел</w:t>
      </w:r>
    </w:p>
    <w:p w:rsidR="00F54EBB" w:rsidRDefault="001F0362">
      <w:pPr>
        <w:pStyle w:val="a3"/>
        <w:spacing w:before="160" w:line="360" w:lineRule="auto"/>
        <w:ind w:right="137" w:firstLine="0"/>
      </w:pPr>
      <w:r>
        <w:t>«Целевой» синхронизируется на основе 2-х нормативных документ</w:t>
      </w:r>
      <w:r>
        <w:t>ов (ФГОС ДО</w:t>
      </w:r>
      <w:r>
        <w:rPr>
          <w:spacing w:val="40"/>
        </w:rPr>
        <w:t xml:space="preserve"> </w:t>
      </w:r>
      <w:r>
        <w:t>с изменениями и ФОП ДО).</w:t>
      </w:r>
    </w:p>
    <w:p w:rsidR="00F54EBB" w:rsidRDefault="001F0362">
      <w:pPr>
        <w:spacing w:before="9" w:line="360" w:lineRule="auto"/>
        <w:ind w:left="282" w:right="139" w:firstLine="720"/>
        <w:jc w:val="both"/>
        <w:rPr>
          <w:sz w:val="28"/>
        </w:rPr>
      </w:pPr>
      <w:r>
        <w:rPr>
          <w:b/>
          <w:i/>
          <w:sz w:val="28"/>
        </w:rPr>
        <w:t>Структурно,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каждый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раздел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ООП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ДО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состоит из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обязательной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части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и части, формируемой участниками образовательных отношений. Обе части являются взаимодополняющими и необходимыми с точки зрения реализации требований и Стандарта и ФОП</w:t>
      </w:r>
      <w:r>
        <w:rPr>
          <w:sz w:val="28"/>
        </w:rPr>
        <w:t>. Объем обязательной части образовательной программы рекомендован не менее 60% от ее обще</w:t>
      </w:r>
      <w:r>
        <w:rPr>
          <w:sz w:val="28"/>
        </w:rPr>
        <w:t>го объема; части,</w:t>
      </w:r>
      <w:r>
        <w:rPr>
          <w:spacing w:val="80"/>
          <w:sz w:val="28"/>
        </w:rPr>
        <w:t xml:space="preserve"> </w:t>
      </w:r>
      <w:r>
        <w:rPr>
          <w:sz w:val="28"/>
        </w:rPr>
        <w:t>формируемой участниками образовательных отношений, не более 40%.</w:t>
      </w:r>
    </w:p>
    <w:p w:rsidR="00F54EBB" w:rsidRDefault="001F0362">
      <w:pPr>
        <w:pStyle w:val="a3"/>
        <w:spacing w:line="360" w:lineRule="auto"/>
        <w:ind w:right="140"/>
      </w:pPr>
      <w:r>
        <w:t xml:space="preserve">В соответствии с требованиями Стандарта объем обязательной части образовательной программы ДОО должен соответствовать федеральной программе и быть не менее 60% от общего ее </w:t>
      </w:r>
      <w:r>
        <w:t>объема и может оформляться в виде ссылки на нее; а часть, формируемая участниками образовательных отношений - не более 40%. Часть, формируемая участниками образовательных отношений, составляет не более 40% и может быть ориентирована на специфику национальн</w:t>
      </w:r>
      <w:r>
        <w:t>ых,</w:t>
      </w:r>
      <w:r>
        <w:rPr>
          <w:spacing w:val="40"/>
        </w:rPr>
        <w:t xml:space="preserve"> </w:t>
      </w:r>
      <w:r>
        <w:t>социокультурных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иных</w:t>
      </w:r>
      <w:r>
        <w:rPr>
          <w:spacing w:val="40"/>
        </w:rPr>
        <w:t xml:space="preserve"> </w:t>
      </w:r>
      <w:r>
        <w:t>условий,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</w:t>
      </w:r>
      <w:r>
        <w:rPr>
          <w:spacing w:val="39"/>
        </w:rPr>
        <w:t xml:space="preserve"> </w:t>
      </w:r>
      <w:r>
        <w:t>региональных,</w:t>
      </w:r>
      <w:r>
        <w:rPr>
          <w:spacing w:val="40"/>
        </w:rPr>
        <w:t xml:space="preserve"> </w:t>
      </w:r>
      <w:r>
        <w:t>в</w:t>
      </w:r>
    </w:p>
    <w:p w:rsidR="00F54EBB" w:rsidRDefault="00F54EBB">
      <w:pPr>
        <w:pStyle w:val="a3"/>
        <w:spacing w:line="360" w:lineRule="auto"/>
        <w:sectPr w:rsidR="00F54EBB">
          <w:pgSz w:w="11910" w:h="16840"/>
          <w:pgMar w:top="760" w:right="708" w:bottom="1200" w:left="850" w:header="0" w:footer="1003" w:gutter="0"/>
          <w:cols w:space="720"/>
        </w:sectPr>
      </w:pPr>
    </w:p>
    <w:p w:rsidR="00F54EBB" w:rsidRDefault="001F0362">
      <w:pPr>
        <w:spacing w:before="66" w:line="360" w:lineRule="auto"/>
        <w:ind w:left="282" w:right="137"/>
        <w:jc w:val="both"/>
        <w:rPr>
          <w:sz w:val="28"/>
        </w:rPr>
      </w:pPr>
      <w:r>
        <w:rPr>
          <w:sz w:val="28"/>
        </w:rPr>
        <w:lastRenderedPageBreak/>
        <w:t>которых осуществляется образовательная деятельность; сложившиеся традиции ДОО;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</w:t>
      </w:r>
      <w:r>
        <w:rPr>
          <w:spacing w:val="-3"/>
          <w:sz w:val="28"/>
        </w:rPr>
        <w:t xml:space="preserve"> </w:t>
      </w:r>
      <w:r>
        <w:rPr>
          <w:sz w:val="28"/>
        </w:rPr>
        <w:t>парциальных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форм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 с детьми, которые в наибол</w:t>
      </w:r>
      <w:r>
        <w:rPr>
          <w:sz w:val="28"/>
        </w:rPr>
        <w:t xml:space="preserve">ьшей степени соответствуют потребностям и интересам детей, а также возможностям педагогического коллектива и ДОО в целом. </w:t>
      </w:r>
      <w:r>
        <w:rPr>
          <w:b/>
          <w:i/>
          <w:sz w:val="28"/>
        </w:rPr>
        <w:t xml:space="preserve">Соотношение частей образовательной программы носит рекомендательный характер и призвано примерно оценить пропорцию между обязательной </w:t>
      </w:r>
      <w:r>
        <w:rPr>
          <w:b/>
          <w:i/>
          <w:sz w:val="28"/>
        </w:rPr>
        <w:t xml:space="preserve">частью программы и частью, формируемой участниками образовательных отношений. </w:t>
      </w:r>
      <w:r>
        <w:rPr>
          <w:sz w:val="28"/>
        </w:rPr>
        <w:t>Надо иметь в виду, что необязательный характер уровня дошкольного образования не позволяет устанавливать жесткое соотношение частей программы ДОО. Стандарт ориентирован на поддер</w:t>
      </w:r>
      <w:r>
        <w:rPr>
          <w:sz w:val="28"/>
        </w:rPr>
        <w:t>жку образовательной деятельности ДОО как программы позитивной социализации и индивидуализации детей дошкольного возраста, предполагающей организацию образовательной деятельности в зависимости от индивидуальных особенностей каждого ребенка, что затрудняет с</w:t>
      </w:r>
      <w:r>
        <w:rPr>
          <w:sz w:val="28"/>
        </w:rPr>
        <w:t>трогое определение объема обязательной части программы в ДОО.</w:t>
      </w:r>
    </w:p>
    <w:p w:rsidR="00F54EBB" w:rsidRDefault="00F54EBB">
      <w:pPr>
        <w:spacing w:before="7" w:line="360" w:lineRule="auto"/>
        <w:ind w:left="282" w:right="138" w:firstLine="540"/>
        <w:jc w:val="both"/>
        <w:rPr>
          <w:sz w:val="28"/>
        </w:rPr>
      </w:pPr>
      <w:r>
        <w:rPr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2052" type="#_x0000_t202" style="position:absolute;left:0;text-align:left;margin-left:49.55pt;margin-top:218pt;width:508.45pt;height:114.75pt;z-index:15728640;mso-position-horizontal-relative:page" filled="f" strokeweight=".48pt">
            <v:textbox inset="0,0,0,0">
              <w:txbxContent>
                <w:p w:rsidR="00F54EBB" w:rsidRDefault="001F0362">
                  <w:pPr>
                    <w:pStyle w:val="a3"/>
                    <w:ind w:left="103" w:right="106" w:firstLine="737"/>
                  </w:pPr>
                  <w:r>
                    <w:t>В базе знаний ДОО могут храниться как различные документы, регулирующие деятельность ДОО, так и научные, методические, учебные, презентационные, мониторинговые, диагностические и другие материалы.</w:t>
                  </w:r>
                </w:p>
                <w:p w:rsidR="00F54EBB" w:rsidRDefault="001F0362">
                  <w:pPr>
                    <w:pStyle w:val="a3"/>
                    <w:ind w:left="103" w:right="106" w:firstLine="737"/>
                  </w:pPr>
                  <w:r>
                    <w:t>База знаний может стать способом управления всеми образоват</w:t>
                  </w:r>
                  <w:r>
                    <w:t>ельными ресурсами ДОО (например, хранить сведения о месте размещения тех или иных информационных, раздаточных материалов по темам или набор ссылок на видеоматериалы в сети Интернет и т. д.).</w:t>
                  </w:r>
                </w:p>
              </w:txbxContent>
            </v:textbox>
            <w10:wrap anchorx="page"/>
          </v:shape>
        </w:pict>
      </w:r>
      <w:r w:rsidR="001F0362">
        <w:rPr>
          <w:b/>
          <w:i/>
          <w:sz w:val="28"/>
        </w:rPr>
        <w:t>Содержание и планируемые результаты разрабатываемых в ДОО образов</w:t>
      </w:r>
      <w:r w:rsidR="001F0362">
        <w:rPr>
          <w:b/>
          <w:i/>
          <w:sz w:val="28"/>
        </w:rPr>
        <w:t xml:space="preserve">ательных программ должны быть не ниже соответствующих содержания и планируемых результатов Федеральной программы. </w:t>
      </w:r>
      <w:r w:rsidR="001F0362">
        <w:rPr>
          <w:sz w:val="28"/>
        </w:rPr>
        <w:t>При этом, исходя из наличествующей в ДОО / Группе «Базы знаний» по результатам опроса родителей, психолого-педагогической диагностики (об особ</w:t>
      </w:r>
      <w:r w:rsidR="001F0362">
        <w:rPr>
          <w:sz w:val="28"/>
        </w:rPr>
        <w:t>енностях, возможностях развития детей) и т.д., с ориентацией на реализацию парциальных образовательных программ, предусмотренных ООП ДО в части, формируемой участниками образовательных отношений, объем планируемых результатов</w:t>
      </w:r>
      <w:r w:rsidR="001F0362">
        <w:rPr>
          <w:spacing w:val="40"/>
          <w:sz w:val="28"/>
        </w:rPr>
        <w:t xml:space="preserve"> </w:t>
      </w:r>
      <w:r w:rsidR="001F0362">
        <w:rPr>
          <w:sz w:val="28"/>
        </w:rPr>
        <w:t>может быть расширен.</w:t>
      </w:r>
    </w:p>
    <w:p w:rsidR="00F54EBB" w:rsidRDefault="00F54EBB">
      <w:pPr>
        <w:pStyle w:val="a3"/>
        <w:ind w:left="0" w:firstLine="0"/>
        <w:jc w:val="left"/>
      </w:pPr>
    </w:p>
    <w:p w:rsidR="00F54EBB" w:rsidRDefault="00F54EBB">
      <w:pPr>
        <w:pStyle w:val="a3"/>
        <w:ind w:left="0" w:firstLine="0"/>
        <w:jc w:val="left"/>
      </w:pPr>
    </w:p>
    <w:p w:rsidR="00F54EBB" w:rsidRDefault="00F54EBB">
      <w:pPr>
        <w:pStyle w:val="a3"/>
        <w:ind w:left="0" w:firstLine="0"/>
        <w:jc w:val="left"/>
      </w:pPr>
    </w:p>
    <w:p w:rsidR="00F54EBB" w:rsidRDefault="00F54EBB">
      <w:pPr>
        <w:pStyle w:val="a3"/>
        <w:ind w:left="0" w:firstLine="0"/>
        <w:jc w:val="left"/>
      </w:pPr>
    </w:p>
    <w:p w:rsidR="00F54EBB" w:rsidRDefault="00F54EBB">
      <w:pPr>
        <w:pStyle w:val="a3"/>
        <w:ind w:left="0" w:firstLine="0"/>
        <w:jc w:val="left"/>
      </w:pPr>
    </w:p>
    <w:p w:rsidR="00F54EBB" w:rsidRDefault="00F54EBB">
      <w:pPr>
        <w:pStyle w:val="a3"/>
        <w:spacing w:before="208"/>
        <w:ind w:left="0" w:firstLine="0"/>
        <w:jc w:val="left"/>
      </w:pPr>
    </w:p>
    <w:p w:rsidR="00F54EBB" w:rsidRDefault="001F0362">
      <w:pPr>
        <w:pStyle w:val="a3"/>
        <w:spacing w:line="480" w:lineRule="atLeast"/>
        <w:ind w:firstLine="540"/>
        <w:jc w:val="left"/>
      </w:pPr>
      <w:r>
        <w:t>Обр</w:t>
      </w:r>
      <w:r>
        <w:t>ащаю</w:t>
      </w:r>
      <w:r>
        <w:rPr>
          <w:spacing w:val="40"/>
        </w:rPr>
        <w:t xml:space="preserve"> </w:t>
      </w:r>
      <w:r>
        <w:t>ваше</w:t>
      </w:r>
      <w:r>
        <w:rPr>
          <w:spacing w:val="40"/>
        </w:rPr>
        <w:t xml:space="preserve"> </w:t>
      </w:r>
      <w:r>
        <w:t>внимание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то,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данной</w:t>
      </w:r>
      <w:r>
        <w:rPr>
          <w:spacing w:val="40"/>
        </w:rPr>
        <w:t xml:space="preserve"> </w:t>
      </w:r>
      <w:r>
        <w:t>части</w:t>
      </w:r>
      <w:r>
        <w:rPr>
          <w:spacing w:val="40"/>
        </w:rPr>
        <w:t xml:space="preserve"> </w:t>
      </w:r>
      <w:r>
        <w:t>могут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отражены значимые</w:t>
      </w:r>
      <w:r>
        <w:rPr>
          <w:spacing w:val="44"/>
        </w:rPr>
        <w:t xml:space="preserve"> </w:t>
      </w:r>
      <w:r>
        <w:t>характеристики</w:t>
      </w:r>
      <w:r>
        <w:rPr>
          <w:spacing w:val="46"/>
        </w:rPr>
        <w:t xml:space="preserve"> </w:t>
      </w:r>
      <w:r>
        <w:t>специфики</w:t>
      </w:r>
      <w:r>
        <w:rPr>
          <w:spacing w:val="44"/>
        </w:rPr>
        <w:t xml:space="preserve"> </w:t>
      </w:r>
      <w:r>
        <w:t>региона,</w:t>
      </w:r>
      <w:r>
        <w:rPr>
          <w:spacing w:val="46"/>
        </w:rPr>
        <w:t xml:space="preserve"> </w:t>
      </w:r>
      <w:r>
        <w:t>местности,</w:t>
      </w:r>
      <w:r>
        <w:rPr>
          <w:spacing w:val="45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который</w:t>
      </w:r>
      <w:r>
        <w:rPr>
          <w:spacing w:val="46"/>
        </w:rPr>
        <w:t xml:space="preserve"> </w:t>
      </w:r>
      <w:r>
        <w:rPr>
          <w:spacing w:val="-2"/>
        </w:rPr>
        <w:t>находится</w:t>
      </w:r>
    </w:p>
    <w:p w:rsidR="00F54EBB" w:rsidRDefault="00F54EBB">
      <w:pPr>
        <w:pStyle w:val="a3"/>
        <w:spacing w:line="480" w:lineRule="atLeast"/>
        <w:jc w:val="left"/>
        <w:sectPr w:rsidR="00F54EBB">
          <w:pgSz w:w="11910" w:h="16840"/>
          <w:pgMar w:top="760" w:right="708" w:bottom="1200" w:left="850" w:header="0" w:footer="1003" w:gutter="0"/>
          <w:cols w:space="720"/>
        </w:sectPr>
      </w:pPr>
    </w:p>
    <w:p w:rsidR="00F54EBB" w:rsidRDefault="001F0362">
      <w:pPr>
        <w:pStyle w:val="a3"/>
        <w:spacing w:before="66" w:line="360" w:lineRule="auto"/>
        <w:ind w:right="137" w:firstLine="0"/>
      </w:pPr>
      <w:r>
        <w:lastRenderedPageBreak/>
        <w:t>ДОО (климатические, природные, географические, культурно-исторические, демографические); сложившиес</w:t>
      </w:r>
      <w:r>
        <w:t>я традиции (социокультурные традиции нашего региона,</w:t>
      </w:r>
      <w:r>
        <w:rPr>
          <w:spacing w:val="80"/>
          <w:w w:val="150"/>
        </w:rPr>
        <w:t xml:space="preserve"> </w:t>
      </w:r>
      <w:r>
        <w:t>населенного</w:t>
      </w:r>
      <w:r>
        <w:rPr>
          <w:spacing w:val="80"/>
          <w:w w:val="150"/>
        </w:rPr>
        <w:t xml:space="preserve"> </w:t>
      </w:r>
      <w:r>
        <w:t>пункта,</w:t>
      </w:r>
      <w:r>
        <w:rPr>
          <w:spacing w:val="80"/>
          <w:w w:val="150"/>
        </w:rPr>
        <w:t xml:space="preserve"> </w:t>
      </w:r>
      <w:r>
        <w:t>национальные,</w:t>
      </w:r>
      <w:r>
        <w:rPr>
          <w:spacing w:val="80"/>
          <w:w w:val="150"/>
        </w:rPr>
        <w:t xml:space="preserve"> </w:t>
      </w:r>
      <w:r>
        <w:t>конфессиональные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</w:t>
      </w:r>
      <w:r>
        <w:t>др.),</w:t>
      </w:r>
      <w:r>
        <w:rPr>
          <w:spacing w:val="78"/>
          <w:w w:val="150"/>
        </w:rPr>
        <w:t xml:space="preserve"> </w:t>
      </w:r>
      <w:r>
        <w:t>их</w:t>
      </w:r>
    </w:p>
    <w:p w:rsidR="00F54EBB" w:rsidRDefault="001F0362">
      <w:pPr>
        <w:pStyle w:val="a3"/>
        <w:spacing w:line="360" w:lineRule="auto"/>
        <w:ind w:right="138" w:firstLine="0"/>
      </w:pPr>
      <w:r>
        <w:t>«обзор», точки взаимодействия (например, организации - социальные партнеры ДОО, участники реализации проектов (например, обогащающих воспита</w:t>
      </w:r>
      <w:r>
        <w:t>тельное пространство), календарного плана воспитательной работы ООП ДО, могут быть отражены ценности, которые формируются в процессе участия), а также дана характеристика особенностей развития детей, учитывающая этнокультурную ситуацию их развития.</w:t>
      </w:r>
    </w:p>
    <w:p w:rsidR="00F54EBB" w:rsidRDefault="001F0362">
      <w:pPr>
        <w:pStyle w:val="a3"/>
        <w:spacing w:before="1" w:line="360" w:lineRule="auto"/>
        <w:ind w:right="139"/>
      </w:pPr>
      <w:r>
        <w:t>Открыва</w:t>
      </w:r>
      <w:r>
        <w:t xml:space="preserve">я требования стандарта и федеральной программы, можно отметить, как федеральная программа дополняет и видоизменяет требования к структуре целевого раздела ООП ДО, определенные стандартом дошкольного </w:t>
      </w:r>
      <w:r>
        <w:rPr>
          <w:spacing w:val="-2"/>
        </w:rPr>
        <w:t>образования.</w:t>
      </w:r>
    </w:p>
    <w:p w:rsidR="00F54EBB" w:rsidRDefault="001F0362">
      <w:pPr>
        <w:pStyle w:val="a3"/>
        <w:spacing w:line="360" w:lineRule="auto"/>
        <w:ind w:right="145"/>
      </w:pPr>
      <w:r>
        <w:t xml:space="preserve">В целевом разделе ООП ДО в соответствии с Федеральной программой должны быть представлены: цели, задачи, принципы ее формирования; планируемые результаты освоения программы в младенческом, раннем, дошкольном возрастах, а также на этапе завершения освоения </w:t>
      </w:r>
      <w:r>
        <w:t xml:space="preserve">образовательной программы; подходы к педагогической диагностике достижения планируемых </w:t>
      </w:r>
      <w:r>
        <w:rPr>
          <w:spacing w:val="-2"/>
        </w:rPr>
        <w:t>результатов.</w:t>
      </w:r>
    </w:p>
    <w:p w:rsidR="00F54EBB" w:rsidRDefault="001F0362">
      <w:pPr>
        <w:pStyle w:val="a3"/>
        <w:spacing w:line="360" w:lineRule="auto"/>
        <w:ind w:right="138"/>
      </w:pPr>
      <w:r>
        <w:t>Но если синхронизировать требования стандарта к данному разделу, то видим, что необходимо учесть еще один структурный компонент – «Значимые</w:t>
      </w:r>
      <w:r>
        <w:rPr>
          <w:spacing w:val="80"/>
        </w:rPr>
        <w:t xml:space="preserve"> </w:t>
      </w:r>
      <w:r>
        <w:t xml:space="preserve">для разработки и реализации образовательной программы характеристики, в том числе характеристики особенностей развития детей раннего и дошкольного </w:t>
      </w:r>
      <w:r>
        <w:rPr>
          <w:spacing w:val="-2"/>
        </w:rPr>
        <w:t>возраста».</w:t>
      </w:r>
    </w:p>
    <w:p w:rsidR="00F54EBB" w:rsidRDefault="001F0362">
      <w:pPr>
        <w:pStyle w:val="a3"/>
        <w:spacing w:line="360" w:lineRule="auto"/>
        <w:ind w:right="140"/>
      </w:pPr>
      <w:r>
        <w:t>Можно более подробно рассмотреть это в таблице 1 «Структура основной образовательной программы в с</w:t>
      </w:r>
      <w:r>
        <w:t>оответствии с ФГОС ДО и ФОП ДО»:</w:t>
      </w:r>
    </w:p>
    <w:p w:rsidR="00F54EBB" w:rsidRDefault="001F0362">
      <w:pPr>
        <w:spacing w:before="6" w:line="319" w:lineRule="exact"/>
        <w:ind w:left="848" w:right="4"/>
        <w:jc w:val="center"/>
        <w:rPr>
          <w:b/>
          <w:sz w:val="28"/>
        </w:rPr>
      </w:pPr>
      <w:r>
        <w:rPr>
          <w:b/>
          <w:sz w:val="28"/>
        </w:rPr>
        <w:t>Структура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целевого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раздела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ООП</w:t>
      </w:r>
      <w:r>
        <w:rPr>
          <w:b/>
          <w:spacing w:val="-6"/>
          <w:sz w:val="28"/>
        </w:rPr>
        <w:t xml:space="preserve"> </w:t>
      </w:r>
      <w:r>
        <w:rPr>
          <w:b/>
          <w:spacing w:val="-5"/>
          <w:sz w:val="28"/>
        </w:rPr>
        <w:t>ДО</w:t>
      </w:r>
    </w:p>
    <w:p w:rsidR="00F54EBB" w:rsidRDefault="001F0362">
      <w:pPr>
        <w:pStyle w:val="a3"/>
        <w:spacing w:after="7" w:line="319" w:lineRule="exact"/>
        <w:ind w:left="848" w:right="5" w:firstLine="0"/>
        <w:jc w:val="center"/>
      </w:pPr>
      <w:r>
        <w:t>(синхронизация</w:t>
      </w:r>
      <w:r>
        <w:rPr>
          <w:spacing w:val="-6"/>
        </w:rPr>
        <w:t xml:space="preserve"> </w:t>
      </w:r>
      <w:r>
        <w:t>требований</w:t>
      </w:r>
      <w:r>
        <w:rPr>
          <w:spacing w:val="-6"/>
        </w:rPr>
        <w:t xml:space="preserve"> </w:t>
      </w:r>
      <w:r>
        <w:t>ФГОС</w:t>
      </w:r>
      <w:r>
        <w:rPr>
          <w:spacing w:val="-6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ФОП</w:t>
      </w:r>
      <w:r>
        <w:rPr>
          <w:spacing w:val="-6"/>
        </w:rPr>
        <w:t xml:space="preserve"> </w:t>
      </w:r>
      <w:r>
        <w:rPr>
          <w:spacing w:val="-5"/>
        </w:rPr>
        <w:t>ДО)</w:t>
      </w: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8"/>
        <w:gridCol w:w="4926"/>
        <w:gridCol w:w="427"/>
        <w:gridCol w:w="4253"/>
      </w:tblGrid>
      <w:tr w:rsidR="00F54EBB">
        <w:trPr>
          <w:trHeight w:val="321"/>
        </w:trPr>
        <w:tc>
          <w:tcPr>
            <w:tcW w:w="428" w:type="dxa"/>
          </w:tcPr>
          <w:p w:rsidR="00F54EBB" w:rsidRDefault="00F54EBB">
            <w:pPr>
              <w:pStyle w:val="TableParagraph"/>
              <w:rPr>
                <w:sz w:val="24"/>
              </w:rPr>
            </w:pPr>
          </w:p>
        </w:tc>
        <w:tc>
          <w:tcPr>
            <w:tcW w:w="4926" w:type="dxa"/>
          </w:tcPr>
          <w:p w:rsidR="00F54EBB" w:rsidRDefault="001F0362">
            <w:pPr>
              <w:pStyle w:val="TableParagraph"/>
              <w:spacing w:line="301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ФГОС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ДО</w:t>
            </w:r>
          </w:p>
        </w:tc>
        <w:tc>
          <w:tcPr>
            <w:tcW w:w="427" w:type="dxa"/>
          </w:tcPr>
          <w:p w:rsidR="00F54EBB" w:rsidRDefault="00F54EBB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:rsidR="00F54EBB" w:rsidRDefault="001F0362">
            <w:pPr>
              <w:pStyle w:val="TableParagraph"/>
              <w:spacing w:line="301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ФОП </w:t>
            </w:r>
            <w:r>
              <w:rPr>
                <w:b/>
                <w:spacing w:val="-5"/>
                <w:sz w:val="28"/>
              </w:rPr>
              <w:t>ДО</w:t>
            </w:r>
          </w:p>
        </w:tc>
      </w:tr>
      <w:tr w:rsidR="00F54EBB">
        <w:trPr>
          <w:trHeight w:val="966"/>
        </w:trPr>
        <w:tc>
          <w:tcPr>
            <w:tcW w:w="428" w:type="dxa"/>
          </w:tcPr>
          <w:p w:rsidR="00F54EBB" w:rsidRDefault="001F036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926" w:type="dxa"/>
          </w:tcPr>
          <w:p w:rsidR="00F54EBB" w:rsidRDefault="001F0362">
            <w:pPr>
              <w:pStyle w:val="TableParagraph"/>
              <w:spacing w:line="242" w:lineRule="auto"/>
              <w:ind w:left="107" w:right="1368"/>
              <w:rPr>
                <w:sz w:val="28"/>
              </w:rPr>
            </w:pPr>
            <w:r>
              <w:rPr>
                <w:sz w:val="28"/>
              </w:rPr>
              <w:t>Пояснительная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записка: </w:t>
            </w:r>
            <w:r>
              <w:rPr>
                <w:spacing w:val="-4"/>
                <w:sz w:val="28"/>
              </w:rPr>
              <w:t>Цели</w:t>
            </w:r>
          </w:p>
          <w:p w:rsidR="00F54EBB" w:rsidRDefault="001F0362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Программы;</w:t>
            </w:r>
          </w:p>
        </w:tc>
        <w:tc>
          <w:tcPr>
            <w:tcW w:w="427" w:type="dxa"/>
          </w:tcPr>
          <w:p w:rsidR="00F54EBB" w:rsidRDefault="001F036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253" w:type="dxa"/>
          </w:tcPr>
          <w:p w:rsidR="00F54EBB" w:rsidRDefault="001F0362">
            <w:pPr>
              <w:pStyle w:val="TableParagraph"/>
              <w:spacing w:line="242" w:lineRule="auto"/>
              <w:ind w:left="107" w:right="1254"/>
              <w:rPr>
                <w:sz w:val="28"/>
              </w:rPr>
            </w:pPr>
            <w:r>
              <w:rPr>
                <w:sz w:val="28"/>
              </w:rPr>
              <w:t>Пояснительная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записка: </w:t>
            </w:r>
            <w:r>
              <w:rPr>
                <w:spacing w:val="-4"/>
                <w:sz w:val="28"/>
              </w:rPr>
              <w:t>Цели</w:t>
            </w:r>
          </w:p>
          <w:p w:rsidR="00F54EBB" w:rsidRDefault="001F0362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Задачи</w:t>
            </w:r>
          </w:p>
        </w:tc>
      </w:tr>
    </w:tbl>
    <w:p w:rsidR="00F54EBB" w:rsidRDefault="00F54EBB">
      <w:pPr>
        <w:pStyle w:val="TableParagraph"/>
        <w:spacing w:line="304" w:lineRule="exact"/>
        <w:rPr>
          <w:sz w:val="28"/>
        </w:rPr>
        <w:sectPr w:rsidR="00F54EBB">
          <w:pgSz w:w="11910" w:h="16840"/>
          <w:pgMar w:top="760" w:right="708" w:bottom="1200" w:left="850" w:header="0" w:footer="1003" w:gutter="0"/>
          <w:cols w:space="720"/>
        </w:sect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8"/>
        <w:gridCol w:w="4926"/>
        <w:gridCol w:w="427"/>
        <w:gridCol w:w="4253"/>
      </w:tblGrid>
      <w:tr w:rsidR="00F54EBB">
        <w:trPr>
          <w:trHeight w:val="2575"/>
        </w:trPr>
        <w:tc>
          <w:tcPr>
            <w:tcW w:w="428" w:type="dxa"/>
          </w:tcPr>
          <w:p w:rsidR="00F54EBB" w:rsidRDefault="00F54EBB">
            <w:pPr>
              <w:pStyle w:val="TableParagraph"/>
              <w:rPr>
                <w:sz w:val="24"/>
              </w:rPr>
            </w:pPr>
          </w:p>
        </w:tc>
        <w:tc>
          <w:tcPr>
            <w:tcW w:w="4926" w:type="dxa"/>
          </w:tcPr>
          <w:p w:rsidR="00F54EBB" w:rsidRDefault="001F0362">
            <w:pPr>
              <w:pStyle w:val="TableParagraph"/>
              <w:ind w:left="107" w:right="98"/>
              <w:jc w:val="both"/>
              <w:rPr>
                <w:sz w:val="28"/>
              </w:rPr>
            </w:pPr>
            <w:r>
              <w:rPr>
                <w:sz w:val="28"/>
              </w:rPr>
              <w:t>Принципы и подходы 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формированию Программы;</w:t>
            </w:r>
          </w:p>
          <w:p w:rsidR="00F54EBB" w:rsidRDefault="001F0362">
            <w:pPr>
              <w:pStyle w:val="TableParagraph"/>
              <w:tabs>
                <w:tab w:val="left" w:pos="3185"/>
                <w:tab w:val="left" w:pos="3413"/>
              </w:tabs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Значимые для разработки 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реализации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Программы </w:t>
            </w:r>
            <w:r>
              <w:rPr>
                <w:sz w:val="28"/>
              </w:rPr>
              <w:t xml:space="preserve">характеристики, в том числе </w:t>
            </w:r>
            <w:r>
              <w:rPr>
                <w:spacing w:val="-2"/>
                <w:sz w:val="28"/>
              </w:rPr>
              <w:t>характеристики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особенностей </w:t>
            </w:r>
            <w:r>
              <w:rPr>
                <w:sz w:val="28"/>
              </w:rPr>
              <w:t>развития детей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раннего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дошкольного</w:t>
            </w:r>
          </w:p>
          <w:p w:rsidR="00F54EBB" w:rsidRDefault="001F0362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возраста.</w:t>
            </w:r>
          </w:p>
        </w:tc>
        <w:tc>
          <w:tcPr>
            <w:tcW w:w="427" w:type="dxa"/>
          </w:tcPr>
          <w:p w:rsidR="00F54EBB" w:rsidRDefault="00F54EBB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:rsidR="00F54EBB" w:rsidRDefault="001F036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Принципы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формирования</w:t>
            </w:r>
          </w:p>
        </w:tc>
      </w:tr>
      <w:tr w:rsidR="00F54EBB">
        <w:trPr>
          <w:trHeight w:val="4829"/>
        </w:trPr>
        <w:tc>
          <w:tcPr>
            <w:tcW w:w="428" w:type="dxa"/>
            <w:vMerge w:val="restart"/>
          </w:tcPr>
          <w:p w:rsidR="00F54EBB" w:rsidRDefault="001F036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4926" w:type="dxa"/>
            <w:vMerge w:val="restart"/>
          </w:tcPr>
          <w:p w:rsidR="00F54EBB" w:rsidRDefault="001F0362">
            <w:pPr>
              <w:pStyle w:val="TableParagraph"/>
              <w:tabs>
                <w:tab w:val="left" w:pos="2222"/>
                <w:tab w:val="left" w:pos="2847"/>
                <w:tab w:val="left" w:pos="3710"/>
                <w:tab w:val="left" w:pos="4665"/>
              </w:tabs>
              <w:ind w:left="107" w:right="9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Планируемые результаты освоения </w:t>
            </w:r>
            <w:r>
              <w:rPr>
                <w:spacing w:val="-2"/>
                <w:sz w:val="28"/>
              </w:rPr>
              <w:t>Программы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конкретизируют </w:t>
            </w:r>
            <w:r>
              <w:rPr>
                <w:sz w:val="28"/>
              </w:rPr>
              <w:t xml:space="preserve">требования Стандарта к целевым ориентирам в обязательной части и части, формируемой участниками образовательных отношений, с учетом </w:t>
            </w:r>
            <w:r>
              <w:rPr>
                <w:spacing w:val="-2"/>
                <w:sz w:val="28"/>
              </w:rPr>
              <w:t>возрастных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возможностей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индивидуальных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различий</w:t>
            </w:r>
          </w:p>
          <w:p w:rsidR="00F54EBB" w:rsidRDefault="001F0362">
            <w:pPr>
              <w:pStyle w:val="TableParagraph"/>
              <w:tabs>
                <w:tab w:val="left" w:pos="2930"/>
                <w:tab w:val="left" w:pos="3465"/>
              </w:tabs>
              <w:ind w:left="107" w:right="9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(индивидуальны</w:t>
            </w:r>
            <w:r>
              <w:rPr>
                <w:spacing w:val="-2"/>
                <w:sz w:val="28"/>
              </w:rPr>
              <w:t>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траекторий </w:t>
            </w:r>
            <w:r>
              <w:rPr>
                <w:sz w:val="28"/>
              </w:rPr>
              <w:t xml:space="preserve">развития) детей, а также особенностей развития детей с ограниченными возможностями здоровья, в том числе детей-инвалидов (далее - дети с </w:t>
            </w:r>
            <w:r>
              <w:rPr>
                <w:spacing w:val="-2"/>
                <w:sz w:val="28"/>
              </w:rPr>
              <w:t>ограниченными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возможностями здоровья).</w:t>
            </w:r>
          </w:p>
        </w:tc>
        <w:tc>
          <w:tcPr>
            <w:tcW w:w="427" w:type="dxa"/>
          </w:tcPr>
          <w:p w:rsidR="00F54EBB" w:rsidRDefault="001F0362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4253" w:type="dxa"/>
          </w:tcPr>
          <w:p w:rsidR="00F54EBB" w:rsidRDefault="001F0362">
            <w:pPr>
              <w:pStyle w:val="TableParagraph"/>
              <w:tabs>
                <w:tab w:val="left" w:pos="2559"/>
                <w:tab w:val="left" w:pos="2803"/>
              </w:tabs>
              <w:ind w:left="107" w:right="9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Планируемые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результаты освоения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Федеральной </w:t>
            </w:r>
            <w:r>
              <w:rPr>
                <w:sz w:val="28"/>
              </w:rPr>
              <w:t>программы в младенческом, раннем,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дошкольном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возрастах,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а также на этапе завершения </w:t>
            </w:r>
            <w:r>
              <w:rPr>
                <w:spacing w:val="-2"/>
                <w:sz w:val="28"/>
              </w:rPr>
              <w:t>освоения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Федеральной</w:t>
            </w:r>
          </w:p>
          <w:p w:rsidR="00F54EBB" w:rsidRDefault="001F0362">
            <w:pPr>
              <w:pStyle w:val="TableParagraph"/>
              <w:tabs>
                <w:tab w:val="left" w:pos="2445"/>
              </w:tabs>
              <w:spacing w:line="322" w:lineRule="exact"/>
              <w:ind w:left="10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программы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(планируемые</w:t>
            </w:r>
          </w:p>
          <w:p w:rsidR="00F54EBB" w:rsidRDefault="001F0362">
            <w:pPr>
              <w:pStyle w:val="TableParagraph"/>
              <w:tabs>
                <w:tab w:val="left" w:pos="2791"/>
                <w:tab w:val="left" w:pos="3054"/>
                <w:tab w:val="left" w:pos="3203"/>
              </w:tabs>
              <w:ind w:left="107" w:right="9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освоения Федеральной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программы </w:t>
            </w:r>
            <w:r>
              <w:rPr>
                <w:sz w:val="28"/>
              </w:rPr>
              <w:t>представляют собой возрастные характеристики</w:t>
            </w:r>
            <w:r>
              <w:rPr>
                <w:sz w:val="28"/>
                <w:vertAlign w:val="superscript"/>
              </w:rPr>
              <w:t>1</w:t>
            </w:r>
            <w:r>
              <w:rPr>
                <w:sz w:val="28"/>
              </w:rPr>
              <w:t xml:space="preserve"> возможных </w:t>
            </w:r>
            <w:r>
              <w:rPr>
                <w:spacing w:val="-2"/>
                <w:sz w:val="28"/>
              </w:rPr>
              <w:t>достижений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ребенка </w:t>
            </w:r>
            <w:r>
              <w:rPr>
                <w:sz w:val="28"/>
              </w:rPr>
              <w:t>дошкольного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возраста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разных</w:t>
            </w:r>
          </w:p>
          <w:p w:rsidR="00F54EBB" w:rsidRDefault="001F0362">
            <w:pPr>
              <w:pStyle w:val="TableParagraph"/>
              <w:spacing w:line="322" w:lineRule="exact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возрастных этапах и к завершению ДО.</w:t>
            </w:r>
          </w:p>
        </w:tc>
      </w:tr>
      <w:tr w:rsidR="00F54EBB">
        <w:trPr>
          <w:trHeight w:val="967"/>
        </w:trPr>
        <w:tc>
          <w:tcPr>
            <w:tcW w:w="428" w:type="dxa"/>
            <w:vMerge/>
            <w:tcBorders>
              <w:top w:val="nil"/>
            </w:tcBorders>
          </w:tcPr>
          <w:p w:rsidR="00F54EBB" w:rsidRDefault="00F54EBB">
            <w:pPr>
              <w:rPr>
                <w:sz w:val="2"/>
                <w:szCs w:val="2"/>
              </w:rPr>
            </w:pPr>
          </w:p>
        </w:tc>
        <w:tc>
          <w:tcPr>
            <w:tcW w:w="4926" w:type="dxa"/>
            <w:vMerge/>
            <w:tcBorders>
              <w:top w:val="nil"/>
            </w:tcBorders>
          </w:tcPr>
          <w:p w:rsidR="00F54EBB" w:rsidRDefault="00F54EBB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</w:tcPr>
          <w:p w:rsidR="00F54EBB" w:rsidRDefault="001F0362">
            <w:pPr>
              <w:pStyle w:val="TableParagraph"/>
              <w:spacing w:line="317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253" w:type="dxa"/>
          </w:tcPr>
          <w:p w:rsidR="00F54EBB" w:rsidRDefault="001F0362">
            <w:pPr>
              <w:pStyle w:val="TableParagraph"/>
              <w:tabs>
                <w:tab w:val="left" w:pos="1668"/>
                <w:tab w:val="left" w:pos="2268"/>
              </w:tabs>
              <w:spacing w:line="31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Подходы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педагогической</w:t>
            </w:r>
          </w:p>
          <w:p w:rsidR="00F54EBB" w:rsidRDefault="001F0362">
            <w:pPr>
              <w:pStyle w:val="TableParagraph"/>
              <w:tabs>
                <w:tab w:val="left" w:pos="2716"/>
              </w:tabs>
              <w:spacing w:line="322" w:lineRule="exact"/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диагностике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достижения </w:t>
            </w:r>
            <w:r>
              <w:rPr>
                <w:sz w:val="28"/>
              </w:rPr>
              <w:t>планируемых результатов</w:t>
            </w:r>
          </w:p>
        </w:tc>
      </w:tr>
      <w:tr w:rsidR="00F54EBB">
        <w:trPr>
          <w:trHeight w:val="645"/>
        </w:trPr>
        <w:tc>
          <w:tcPr>
            <w:tcW w:w="10034" w:type="dxa"/>
            <w:gridSpan w:val="4"/>
          </w:tcPr>
          <w:p w:rsidR="00F54EBB" w:rsidRDefault="001F0362">
            <w:pPr>
              <w:pStyle w:val="TableParagraph"/>
              <w:spacing w:line="322" w:lineRule="exact"/>
              <w:ind w:left="2720" w:hanging="1794"/>
              <w:rPr>
                <w:b/>
                <w:sz w:val="28"/>
              </w:rPr>
            </w:pPr>
            <w:r>
              <w:rPr>
                <w:b/>
                <w:sz w:val="28"/>
              </w:rPr>
              <w:t>Синхронизированная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структура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целевого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(соответствие требованиям ФГОС ДО и ФОП ДО)</w:t>
            </w:r>
          </w:p>
        </w:tc>
      </w:tr>
      <w:tr w:rsidR="00F54EBB">
        <w:trPr>
          <w:trHeight w:val="321"/>
        </w:trPr>
        <w:tc>
          <w:tcPr>
            <w:tcW w:w="10034" w:type="dxa"/>
            <w:gridSpan w:val="4"/>
          </w:tcPr>
          <w:p w:rsidR="00F54EBB" w:rsidRDefault="001F0362">
            <w:pPr>
              <w:pStyle w:val="TableParagraph"/>
              <w:spacing w:line="301" w:lineRule="exact"/>
              <w:ind w:right="96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Обязательная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часть</w:t>
            </w:r>
          </w:p>
        </w:tc>
      </w:tr>
      <w:tr w:rsidR="00F54EBB">
        <w:trPr>
          <w:trHeight w:val="1288"/>
        </w:trPr>
        <w:tc>
          <w:tcPr>
            <w:tcW w:w="10034" w:type="dxa"/>
            <w:gridSpan w:val="4"/>
          </w:tcPr>
          <w:p w:rsidR="00F54EBB" w:rsidRDefault="001F0362">
            <w:pPr>
              <w:pStyle w:val="TableParagraph"/>
              <w:numPr>
                <w:ilvl w:val="0"/>
                <w:numId w:val="3"/>
              </w:numPr>
              <w:tabs>
                <w:tab w:val="left" w:pos="386"/>
              </w:tabs>
              <w:spacing w:line="315" w:lineRule="exact"/>
              <w:ind w:left="386" w:hanging="279"/>
              <w:rPr>
                <w:sz w:val="28"/>
              </w:rPr>
            </w:pPr>
            <w:r>
              <w:rPr>
                <w:sz w:val="28"/>
              </w:rPr>
              <w:t>Пояснительная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записка:</w:t>
            </w:r>
          </w:p>
          <w:p w:rsidR="00F54EBB" w:rsidRDefault="001F0362">
            <w:pPr>
              <w:pStyle w:val="TableParagraph"/>
              <w:numPr>
                <w:ilvl w:val="1"/>
                <w:numId w:val="3"/>
              </w:numPr>
              <w:tabs>
                <w:tab w:val="left" w:pos="529"/>
              </w:tabs>
              <w:spacing w:line="322" w:lineRule="exact"/>
              <w:ind w:left="529" w:hanging="422"/>
              <w:rPr>
                <w:sz w:val="28"/>
              </w:rPr>
            </w:pPr>
            <w:r>
              <w:rPr>
                <w:spacing w:val="-4"/>
                <w:sz w:val="28"/>
              </w:rPr>
              <w:t>Цели</w:t>
            </w:r>
          </w:p>
          <w:p w:rsidR="00F54EBB" w:rsidRDefault="001F0362">
            <w:pPr>
              <w:pStyle w:val="TableParagraph"/>
              <w:numPr>
                <w:ilvl w:val="1"/>
                <w:numId w:val="3"/>
              </w:numPr>
              <w:tabs>
                <w:tab w:val="left" w:pos="526"/>
              </w:tabs>
              <w:ind w:left="526" w:hanging="419"/>
              <w:rPr>
                <w:sz w:val="28"/>
              </w:rPr>
            </w:pPr>
            <w:r>
              <w:rPr>
                <w:spacing w:val="-2"/>
                <w:sz w:val="28"/>
              </w:rPr>
              <w:t>Задачи</w:t>
            </w:r>
          </w:p>
          <w:p w:rsidR="00F54EBB" w:rsidRDefault="001F0362">
            <w:pPr>
              <w:pStyle w:val="TableParagraph"/>
              <w:numPr>
                <w:ilvl w:val="1"/>
                <w:numId w:val="3"/>
              </w:numPr>
              <w:tabs>
                <w:tab w:val="left" w:pos="529"/>
              </w:tabs>
              <w:spacing w:before="2" w:line="308" w:lineRule="exact"/>
              <w:ind w:left="529" w:hanging="422"/>
              <w:rPr>
                <w:sz w:val="28"/>
              </w:rPr>
            </w:pPr>
            <w:r>
              <w:rPr>
                <w:sz w:val="28"/>
              </w:rPr>
              <w:t>Принципы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ООП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</w:t>
            </w:r>
          </w:p>
        </w:tc>
      </w:tr>
    </w:tbl>
    <w:p w:rsidR="00F54EBB" w:rsidRDefault="00F54EBB">
      <w:pPr>
        <w:pStyle w:val="a3"/>
        <w:spacing w:before="146"/>
        <w:ind w:left="0" w:firstLine="0"/>
        <w:jc w:val="left"/>
        <w:rPr>
          <w:sz w:val="20"/>
        </w:rPr>
      </w:pPr>
      <w:r>
        <w:rPr>
          <w:sz w:val="20"/>
        </w:rPr>
        <w:pict>
          <v:rect id="docshape3" o:spid="_x0000_s2051" style="position:absolute;margin-left:56.65pt;margin-top:20.05pt;width:144.05pt;height:.7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F54EBB" w:rsidRDefault="00F54EBB">
      <w:pPr>
        <w:pStyle w:val="a3"/>
        <w:spacing w:before="99"/>
        <w:ind w:left="0" w:firstLine="0"/>
        <w:jc w:val="left"/>
        <w:rPr>
          <w:sz w:val="22"/>
        </w:rPr>
      </w:pPr>
    </w:p>
    <w:p w:rsidR="00F54EBB" w:rsidRDefault="001F0362">
      <w:pPr>
        <w:ind w:left="282" w:right="139" w:firstLine="540"/>
        <w:jc w:val="both"/>
      </w:pPr>
      <w:r>
        <w:rPr>
          <w:vertAlign w:val="superscript"/>
        </w:rPr>
        <w:t>1</w:t>
      </w:r>
      <w:r>
        <w:rPr>
          <w:spacing w:val="30"/>
        </w:rPr>
        <w:t xml:space="preserve"> </w:t>
      </w:r>
      <w:r>
        <w:t>возрастные ориентиры "к одному году", "к трем годам" и так далее имеют условный характер,</w:t>
      </w:r>
      <w:r>
        <w:rPr>
          <w:spacing w:val="40"/>
        </w:rPr>
        <w:t xml:space="preserve"> </w:t>
      </w:r>
      <w:r>
        <w:t>что предполагает широкий возрастной диапазон для достижения ребенком планируемых результатов. Это связано с неустойчивостью, гетерохронностью и индивидуальным темпом психического развития детей в дошкольном детстве, особенно при прохождении критических пер</w:t>
      </w:r>
      <w:r>
        <w:t xml:space="preserve">иодов. 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ориентиров. </w:t>
      </w:r>
      <w:r>
        <w:rPr>
          <w:i/>
        </w:rPr>
        <w:t>Степень выраженности возрастных характеристик возможных достижений может разл</w:t>
      </w:r>
      <w:r>
        <w:rPr>
          <w:i/>
        </w:rPr>
        <w:t xml:space="preserve">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программы. </w:t>
      </w:r>
      <w:r>
        <w:t>Обозначенные различия не должны быть констатированы как трудности ребенка в освоении образовательной</w:t>
      </w:r>
      <w:r>
        <w:t xml:space="preserve"> программы ДОО и не подразумевают его включения в соответствующую целевую группу.</w:t>
      </w:r>
    </w:p>
    <w:p w:rsidR="00F54EBB" w:rsidRDefault="00F54EBB">
      <w:pPr>
        <w:jc w:val="both"/>
        <w:sectPr w:rsidR="00F54EBB">
          <w:type w:val="continuous"/>
          <w:pgSz w:w="11910" w:h="16840"/>
          <w:pgMar w:top="820" w:right="708" w:bottom="1200" w:left="850" w:header="0" w:footer="1003" w:gutter="0"/>
          <w:cols w:space="720"/>
        </w:sect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34"/>
      </w:tblGrid>
      <w:tr w:rsidR="00F54EBB">
        <w:trPr>
          <w:trHeight w:val="2253"/>
        </w:trPr>
        <w:tc>
          <w:tcPr>
            <w:tcW w:w="10034" w:type="dxa"/>
          </w:tcPr>
          <w:p w:rsidR="00F54EBB" w:rsidRDefault="001F0362">
            <w:pPr>
              <w:pStyle w:val="TableParagraph"/>
              <w:ind w:left="107" w:right="10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1.4 Значимые 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разработки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реализации ООП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характеристики, в том числе характеристики особенностей развития детей раннего и дошкольного возраста (при</w:t>
            </w:r>
            <w:r>
              <w:rPr>
                <w:sz w:val="28"/>
              </w:rPr>
              <w:t xml:space="preserve"> наличии данной возрастной категории – детей младенческого возраста).</w:t>
            </w:r>
          </w:p>
          <w:p w:rsidR="00F54EBB" w:rsidRDefault="001F0362">
            <w:pPr>
              <w:pStyle w:val="TableParagraph"/>
              <w:ind w:left="107" w:right="101"/>
              <w:jc w:val="both"/>
              <w:rPr>
                <w:sz w:val="28"/>
              </w:rPr>
            </w:pPr>
            <w:r>
              <w:rPr>
                <w:sz w:val="28"/>
              </w:rPr>
              <w:t>2. Планируемые результаты освоения Федеральной программы в младенческом, раннем, дошкольном возрастах, а также на этапе завершения освоения Федеральной программы</w:t>
            </w:r>
          </w:p>
          <w:p w:rsidR="00F54EBB" w:rsidRDefault="001F0362">
            <w:pPr>
              <w:pStyle w:val="TableParagraph"/>
              <w:spacing w:line="308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Подходы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педагогичес</w:t>
            </w:r>
            <w:r>
              <w:rPr>
                <w:sz w:val="28"/>
              </w:rPr>
              <w:t>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диагностике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планируемых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результатов</w:t>
            </w:r>
          </w:p>
        </w:tc>
      </w:tr>
      <w:tr w:rsidR="00F54EBB">
        <w:trPr>
          <w:trHeight w:val="642"/>
        </w:trPr>
        <w:tc>
          <w:tcPr>
            <w:tcW w:w="10034" w:type="dxa"/>
          </w:tcPr>
          <w:p w:rsidR="00F54EBB" w:rsidRDefault="001F0362">
            <w:pPr>
              <w:pStyle w:val="TableParagraph"/>
              <w:spacing w:line="315" w:lineRule="exact"/>
              <w:ind w:right="98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Часть,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ООП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ДО,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формируемая</w:t>
            </w:r>
          </w:p>
          <w:p w:rsidR="00F54EBB" w:rsidRDefault="001F0362">
            <w:pPr>
              <w:pStyle w:val="TableParagraph"/>
              <w:spacing w:line="308" w:lineRule="exact"/>
              <w:ind w:right="99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участниками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образовательных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отношений</w:t>
            </w:r>
          </w:p>
        </w:tc>
      </w:tr>
      <w:tr w:rsidR="00F54EBB">
        <w:trPr>
          <w:trHeight w:val="2256"/>
        </w:trPr>
        <w:tc>
          <w:tcPr>
            <w:tcW w:w="10034" w:type="dxa"/>
          </w:tcPr>
          <w:p w:rsidR="00F54EBB" w:rsidRDefault="001F036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Пояснительная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записка:</w:t>
            </w:r>
          </w:p>
          <w:p w:rsidR="00F54EBB" w:rsidRDefault="001F0362">
            <w:pPr>
              <w:pStyle w:val="TableParagraph"/>
              <w:spacing w:before="2"/>
              <w:ind w:left="107" w:right="9087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Цели </w:t>
            </w:r>
            <w:r>
              <w:rPr>
                <w:spacing w:val="-2"/>
                <w:sz w:val="28"/>
              </w:rPr>
              <w:t>Задачи</w:t>
            </w:r>
          </w:p>
          <w:p w:rsidR="00F54EBB" w:rsidRDefault="001F0362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Принципы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ООП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</w:t>
            </w:r>
          </w:p>
          <w:p w:rsidR="00F54EBB" w:rsidRDefault="001F036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Значимые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разработки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ООП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характеристики,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числе характеристики особенностей развития детей раннего и дошкольного возраста.</w:t>
            </w:r>
          </w:p>
          <w:p w:rsidR="00F54EBB" w:rsidRDefault="001F0362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Подходы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педагогической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диагностике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планируемых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результатов</w:t>
            </w:r>
          </w:p>
        </w:tc>
      </w:tr>
    </w:tbl>
    <w:p w:rsidR="00F54EBB" w:rsidRDefault="00F54EBB">
      <w:pPr>
        <w:pStyle w:val="a3"/>
        <w:spacing w:before="7"/>
        <w:ind w:left="0" w:firstLine="0"/>
        <w:jc w:val="left"/>
      </w:pPr>
    </w:p>
    <w:p w:rsidR="00F54EBB" w:rsidRDefault="001F0362">
      <w:pPr>
        <w:pStyle w:val="a3"/>
        <w:spacing w:line="360" w:lineRule="auto"/>
        <w:ind w:right="139"/>
      </w:pPr>
      <w:r>
        <w:t>Рассмотрим</w:t>
      </w:r>
      <w:r>
        <w:rPr>
          <w:spacing w:val="-4"/>
        </w:rPr>
        <w:t xml:space="preserve"> </w:t>
      </w:r>
      <w:r>
        <w:t>кратко</w:t>
      </w:r>
      <w:r>
        <w:rPr>
          <w:spacing w:val="-3"/>
        </w:rPr>
        <w:t xml:space="preserve"> </w:t>
      </w:r>
      <w:r>
        <w:t>содержательные</w:t>
      </w:r>
      <w:r>
        <w:rPr>
          <w:spacing w:val="-3"/>
        </w:rPr>
        <w:t xml:space="preserve"> </w:t>
      </w:r>
      <w:r>
        <w:t>компоненты</w:t>
      </w:r>
      <w:r>
        <w:rPr>
          <w:spacing w:val="-3"/>
        </w:rPr>
        <w:t xml:space="preserve"> </w:t>
      </w:r>
      <w:r>
        <w:t>целевого</w:t>
      </w:r>
      <w:r>
        <w:rPr>
          <w:spacing w:val="-4"/>
        </w:rPr>
        <w:t xml:space="preserve"> </w:t>
      </w:r>
      <w:r>
        <w:t>раздела</w:t>
      </w:r>
      <w:r>
        <w:rPr>
          <w:spacing w:val="-5"/>
        </w:rPr>
        <w:t xml:space="preserve"> </w:t>
      </w:r>
      <w:r>
        <w:t>ООП</w:t>
      </w:r>
      <w:r>
        <w:rPr>
          <w:spacing w:val="-6"/>
        </w:rPr>
        <w:t xml:space="preserve"> </w:t>
      </w:r>
      <w:r>
        <w:t>ДО, синхронизируя требования двух нормативных документов стандарта и Федеральной программы.</w:t>
      </w:r>
    </w:p>
    <w:p w:rsidR="00F54EBB" w:rsidRDefault="001F0362">
      <w:pPr>
        <w:pStyle w:val="a3"/>
        <w:spacing w:before="1" w:line="360" w:lineRule="auto"/>
        <w:ind w:right="147"/>
      </w:pPr>
      <w:r>
        <w:t>Цель в ФГОС ДО определена как: развитие личности детей дошкольного возраста в различных видах общения и деятельности с учетом их возрастных, индивидуальных психолог</w:t>
      </w:r>
      <w:r>
        <w:t>ических и физиологических особенностей</w:t>
      </w:r>
    </w:p>
    <w:p w:rsidR="00F54EBB" w:rsidRDefault="001F0362">
      <w:pPr>
        <w:pStyle w:val="a3"/>
        <w:spacing w:line="360" w:lineRule="auto"/>
        <w:ind w:right="140"/>
      </w:pPr>
      <w:r>
        <w:t>Целью Федеральной программы является 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</w:t>
      </w:r>
      <w:r>
        <w:t>ских и национально-культурных традиций. Данная цель является основополагающей для ее постановки и достижения каждой ДОО</w:t>
      </w:r>
    </w:p>
    <w:p w:rsidR="00F54EBB" w:rsidRDefault="001F0362">
      <w:pPr>
        <w:pStyle w:val="a3"/>
        <w:spacing w:line="360" w:lineRule="auto"/>
        <w:ind w:right="138"/>
      </w:pPr>
      <w:r>
        <w:t>Особенность ее реализации связана с задачами обучения и воспитания ребенка дошкольного возраста как Гражданина Российской Федерации, фор</w:t>
      </w:r>
      <w:r>
        <w:t>мированием основ его гражданской и культурной идентичности на соответствующем его возрасту содержании доступными для этого средствами. Акцент в формулировке цели, сделан на духовно-нравственных ценностях, исторических и национально-культурных традициях, чт</w:t>
      </w:r>
      <w:r>
        <w:t>о необходимо учесть при разработке ОП ДОО (ее обязательной части и части, формируемой участниками образовательных отношений).</w:t>
      </w:r>
    </w:p>
    <w:p w:rsidR="00F54EBB" w:rsidRDefault="00F54EBB">
      <w:pPr>
        <w:pStyle w:val="a3"/>
        <w:spacing w:line="360" w:lineRule="auto"/>
        <w:sectPr w:rsidR="00F54EBB">
          <w:pgSz w:w="11910" w:h="16840"/>
          <w:pgMar w:top="820" w:right="708" w:bottom="1200" w:left="850" w:header="0" w:footer="1003" w:gutter="0"/>
          <w:cols w:space="720"/>
        </w:sectPr>
      </w:pPr>
    </w:p>
    <w:p w:rsidR="00F54EBB" w:rsidRDefault="001F0362">
      <w:pPr>
        <w:pStyle w:val="a3"/>
        <w:spacing w:before="66" w:line="360" w:lineRule="auto"/>
        <w:ind w:right="141"/>
      </w:pPr>
      <w:r>
        <w:lastRenderedPageBreak/>
        <w:t>Обращаю внимание на задачи, поставленные в Стандарте. В федеральной программе они обогащены в соответствии с цел</w:t>
      </w:r>
      <w:r>
        <w:t>ью и необходимостью ее достижения. Это следует учитывать, то есть, ДОО ставит задачи в ООП с учетом требований Стандарта и Федеральной программы, не дублируя 2 из них:</w:t>
      </w:r>
    </w:p>
    <w:p w:rsidR="00F54EBB" w:rsidRDefault="001F0362">
      <w:pPr>
        <w:pStyle w:val="a4"/>
        <w:numPr>
          <w:ilvl w:val="0"/>
          <w:numId w:val="2"/>
        </w:numPr>
        <w:tabs>
          <w:tab w:val="left" w:pos="447"/>
        </w:tabs>
        <w:spacing w:before="1" w:line="360" w:lineRule="auto"/>
        <w:ind w:right="147" w:firstLine="0"/>
        <w:jc w:val="both"/>
        <w:rPr>
          <w:sz w:val="28"/>
        </w:rPr>
      </w:pPr>
      <w:r>
        <w:rPr>
          <w:sz w:val="28"/>
        </w:rPr>
        <w:t>охрана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физического и</w:t>
      </w:r>
      <w:r>
        <w:rPr>
          <w:spacing w:val="-4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"/>
          <w:sz w:val="28"/>
        </w:rPr>
        <w:t xml:space="preserve"> </w:t>
      </w:r>
      <w:r>
        <w:rPr>
          <w:sz w:val="28"/>
        </w:rPr>
        <w:t>их эмоциональ</w:t>
      </w:r>
      <w:r>
        <w:rPr>
          <w:sz w:val="28"/>
        </w:rPr>
        <w:t>ного благополучия;</w:t>
      </w:r>
    </w:p>
    <w:p w:rsidR="00F54EBB" w:rsidRDefault="001F0362">
      <w:pPr>
        <w:pStyle w:val="a4"/>
        <w:numPr>
          <w:ilvl w:val="0"/>
          <w:numId w:val="2"/>
        </w:numPr>
        <w:tabs>
          <w:tab w:val="left" w:pos="637"/>
        </w:tabs>
        <w:spacing w:line="360" w:lineRule="auto"/>
        <w:ind w:right="145" w:firstLine="0"/>
        <w:jc w:val="both"/>
        <w:rPr>
          <w:sz w:val="28"/>
        </w:rPr>
      </w:pPr>
      <w:r>
        <w:rPr>
          <w:sz w:val="28"/>
        </w:rPr>
        <w:t>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F54EBB" w:rsidRDefault="001F0362">
      <w:pPr>
        <w:pStyle w:val="a3"/>
        <w:spacing w:line="360" w:lineRule="auto"/>
        <w:ind w:right="139"/>
      </w:pPr>
      <w:r>
        <w:t>В части ООП ДО, формируемой участниками образовательных отношений, задачи могут быть поставлены с ориентацией на содержание и специфику</w:t>
      </w:r>
      <w:r>
        <w:rPr>
          <w:spacing w:val="40"/>
        </w:rPr>
        <w:t xml:space="preserve"> </w:t>
      </w:r>
      <w:r>
        <w:t>региона, местности,</w:t>
      </w:r>
      <w:r>
        <w:rPr>
          <w:spacing w:val="-3"/>
        </w:rPr>
        <w:t xml:space="preserve"> </w:t>
      </w:r>
      <w:r>
        <w:t>в который находится ДОО, в том числе с учетом парциальной образовательной программы «СамоЦвет».</w:t>
      </w:r>
    </w:p>
    <w:p w:rsidR="00F54EBB" w:rsidRDefault="001F0362">
      <w:pPr>
        <w:pStyle w:val="a3"/>
        <w:spacing w:line="360" w:lineRule="auto"/>
        <w:ind w:right="140"/>
      </w:pPr>
      <w:r>
        <w:t>Реал</w:t>
      </w:r>
      <w:r>
        <w:t>изация образовательной программы ДОО должна быть, направлена на обучение и воспитание, что предполагает их интеграцию в едином образовательном процессе, предусматривает взаимодействие с разными субъектами образовательных отношений взаимодействие с различны</w:t>
      </w:r>
      <w:r>
        <w:t>ми институтами сферы образования, культуры, физкультуры и спорта, другими социально-воспитательными субъектами открытой образовательной системы, использование для этого подходящих форм и методов взаимодействия накопленные в современной педагогической практ</w:t>
      </w:r>
      <w:r>
        <w:t xml:space="preserve">икой ДОО, участие всех сторон взаимодействия в совместной социально-значимой деятельности, осуществляется с учетом принципов ДО, зафиксированных во </w:t>
      </w:r>
      <w:hyperlink r:id="rId8">
        <w:r>
          <w:t>ФГОС ДО</w:t>
        </w:r>
      </w:hyperlink>
      <w:r>
        <w:t>.</w:t>
      </w:r>
    </w:p>
    <w:p w:rsidR="00F54EBB" w:rsidRDefault="001F0362">
      <w:pPr>
        <w:pStyle w:val="a3"/>
        <w:spacing w:line="360" w:lineRule="auto"/>
        <w:ind w:right="143" w:firstLine="778"/>
      </w:pPr>
      <w:r>
        <w:t>При описании особенностей реализации ООП ДО (значимые характеристики) можно дать характеристику реальных, возможно потенциальных социальных</w:t>
      </w:r>
      <w:r>
        <w:rPr>
          <w:spacing w:val="-2"/>
        </w:rPr>
        <w:t xml:space="preserve"> </w:t>
      </w:r>
      <w:r>
        <w:t>партнеров</w:t>
      </w:r>
      <w:r>
        <w:rPr>
          <w:spacing w:val="-2"/>
        </w:rPr>
        <w:t xml:space="preserve"> </w:t>
      </w:r>
      <w:r>
        <w:t>Вашей</w:t>
      </w:r>
      <w:r>
        <w:rPr>
          <w:spacing w:val="-3"/>
        </w:rPr>
        <w:t xml:space="preserve"> </w:t>
      </w:r>
      <w:r>
        <w:t>ДОО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этого,</w:t>
      </w:r>
      <w:r>
        <w:rPr>
          <w:spacing w:val="-5"/>
        </w:rPr>
        <w:t xml:space="preserve"> </w:t>
      </w:r>
      <w:r>
        <w:t>Вам предложена</w:t>
      </w:r>
      <w:r>
        <w:rPr>
          <w:spacing w:val="-2"/>
        </w:rPr>
        <w:t xml:space="preserve"> </w:t>
      </w:r>
      <w:r>
        <w:t>таблица,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которой можно указать следующее:</w:t>
      </w:r>
    </w:p>
    <w:p w:rsidR="00F54EBB" w:rsidRDefault="001F0362">
      <w:pPr>
        <w:pStyle w:val="a3"/>
        <w:spacing w:before="1"/>
        <w:ind w:firstLine="0"/>
        <w:jc w:val="left"/>
      </w:pPr>
      <w:r>
        <w:t>В</w:t>
      </w:r>
      <w:r>
        <w:rPr>
          <w:spacing w:val="-5"/>
        </w:rPr>
        <w:t xml:space="preserve"> </w:t>
      </w:r>
      <w:r>
        <w:t>таблице</w:t>
      </w:r>
      <w:r>
        <w:rPr>
          <w:spacing w:val="-4"/>
        </w:rPr>
        <w:t xml:space="preserve"> </w:t>
      </w:r>
      <w:r>
        <w:t>укажите</w:t>
      </w:r>
      <w:r>
        <w:rPr>
          <w:spacing w:val="-6"/>
        </w:rPr>
        <w:t xml:space="preserve"> </w:t>
      </w:r>
      <w:r>
        <w:rPr>
          <w:spacing w:val="-2"/>
        </w:rPr>
        <w:t>следующее:</w:t>
      </w:r>
    </w:p>
    <w:p w:rsidR="00F54EBB" w:rsidRDefault="001F0362">
      <w:pPr>
        <w:pStyle w:val="a4"/>
        <w:numPr>
          <w:ilvl w:val="0"/>
          <w:numId w:val="1"/>
        </w:numPr>
        <w:tabs>
          <w:tab w:val="left" w:pos="585"/>
        </w:tabs>
        <w:spacing w:before="160"/>
        <w:ind w:left="585" w:hanging="303"/>
        <w:rPr>
          <w:sz w:val="28"/>
        </w:rPr>
      </w:pPr>
      <w:r>
        <w:rPr>
          <w:sz w:val="28"/>
        </w:rPr>
        <w:t>кто</w:t>
      </w:r>
      <w:r>
        <w:rPr>
          <w:spacing w:val="-8"/>
          <w:sz w:val="28"/>
        </w:rPr>
        <w:t xml:space="preserve"> </w:t>
      </w:r>
      <w:r>
        <w:rPr>
          <w:sz w:val="28"/>
        </w:rPr>
        <w:t>Ваш</w:t>
      </w:r>
      <w:r>
        <w:rPr>
          <w:spacing w:val="-9"/>
          <w:sz w:val="28"/>
        </w:rPr>
        <w:t xml:space="preserve"> </w:t>
      </w:r>
      <w:r>
        <w:rPr>
          <w:sz w:val="28"/>
        </w:rPr>
        <w:t>социальный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партнер</w:t>
      </w:r>
      <w:r>
        <w:rPr>
          <w:spacing w:val="-6"/>
          <w:sz w:val="28"/>
        </w:rPr>
        <w:t xml:space="preserve"> </w:t>
      </w:r>
      <w:r>
        <w:rPr>
          <w:sz w:val="28"/>
        </w:rPr>
        <w:t>(реальный,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потенциальный);</w:t>
      </w:r>
    </w:p>
    <w:p w:rsidR="00F54EBB" w:rsidRDefault="001F0362">
      <w:pPr>
        <w:pStyle w:val="a4"/>
        <w:numPr>
          <w:ilvl w:val="0"/>
          <w:numId w:val="1"/>
        </w:numPr>
        <w:tabs>
          <w:tab w:val="left" w:pos="585"/>
        </w:tabs>
        <w:spacing w:before="160"/>
        <w:ind w:left="585" w:hanging="303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каких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вы</w:t>
      </w:r>
      <w:r>
        <w:rPr>
          <w:spacing w:val="-2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-3"/>
          <w:sz w:val="28"/>
        </w:rPr>
        <w:t xml:space="preserve"> </w:t>
      </w:r>
      <w:r>
        <w:rPr>
          <w:sz w:val="28"/>
        </w:rPr>
        <w:t>делаете</w:t>
      </w:r>
      <w:r>
        <w:rPr>
          <w:spacing w:val="-2"/>
          <w:sz w:val="28"/>
        </w:rPr>
        <w:t xml:space="preserve"> </w:t>
      </w:r>
      <w:r>
        <w:rPr>
          <w:sz w:val="28"/>
        </w:rPr>
        <w:t>(в</w:t>
      </w:r>
      <w:r>
        <w:rPr>
          <w:spacing w:val="-3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2"/>
          <w:sz w:val="28"/>
        </w:rPr>
        <w:t xml:space="preserve"> </w:t>
      </w:r>
      <w:r>
        <w:rPr>
          <w:sz w:val="28"/>
        </w:rPr>
        <w:t>той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иной</w:t>
      </w:r>
    </w:p>
    <w:p w:rsidR="00F54EBB" w:rsidRDefault="00F54EBB">
      <w:pPr>
        <w:pStyle w:val="a4"/>
        <w:rPr>
          <w:sz w:val="28"/>
        </w:rPr>
        <w:sectPr w:rsidR="00F54EBB">
          <w:pgSz w:w="11910" w:h="16840"/>
          <w:pgMar w:top="760" w:right="708" w:bottom="1200" w:left="850" w:header="0" w:footer="1003" w:gutter="0"/>
          <w:cols w:space="720"/>
        </w:sectPr>
      </w:pPr>
    </w:p>
    <w:p w:rsidR="00F54EBB" w:rsidRDefault="001F0362">
      <w:pPr>
        <w:pStyle w:val="a3"/>
        <w:spacing w:before="66" w:line="360" w:lineRule="auto"/>
        <w:ind w:firstLine="0"/>
        <w:jc w:val="left"/>
      </w:pPr>
      <w:r>
        <w:lastRenderedPageBreak/>
        <w:t>образовательной</w:t>
      </w:r>
      <w:r>
        <w:rPr>
          <w:spacing w:val="-8"/>
        </w:rPr>
        <w:t xml:space="preserve"> </w:t>
      </w:r>
      <w:r>
        <w:t>области</w:t>
      </w:r>
      <w:r>
        <w:rPr>
          <w:spacing w:val="-6"/>
        </w:rPr>
        <w:t xml:space="preserve"> </w:t>
      </w:r>
      <w:r>
        <w:t>(направления)</w:t>
      </w:r>
      <w:r>
        <w:rPr>
          <w:spacing w:val="-7"/>
        </w:rPr>
        <w:t xml:space="preserve"> </w:t>
      </w:r>
      <w:r>
        <w:t>название</w:t>
      </w:r>
      <w:r>
        <w:rPr>
          <w:spacing w:val="-6"/>
        </w:rPr>
        <w:t xml:space="preserve"> </w:t>
      </w:r>
      <w:r>
        <w:t>проекта</w:t>
      </w:r>
      <w:r>
        <w:rPr>
          <w:spacing w:val="-8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 xml:space="preserve">направление </w:t>
      </w:r>
      <w:r>
        <w:rPr>
          <w:spacing w:val="-2"/>
        </w:rPr>
        <w:t>деятельности);</w:t>
      </w:r>
    </w:p>
    <w:p w:rsidR="00F54EBB" w:rsidRDefault="001F0362">
      <w:pPr>
        <w:pStyle w:val="a4"/>
        <w:numPr>
          <w:ilvl w:val="0"/>
          <w:numId w:val="1"/>
        </w:numPr>
        <w:tabs>
          <w:tab w:val="left" w:pos="585"/>
        </w:tabs>
        <w:spacing w:line="360" w:lineRule="auto"/>
        <w:ind w:left="282" w:right="963" w:firstLine="0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каких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-3"/>
          <w:sz w:val="28"/>
        </w:rPr>
        <w:t xml:space="preserve"> </w:t>
      </w:r>
      <w:r>
        <w:rPr>
          <w:sz w:val="28"/>
        </w:rPr>
        <w:t>это</w:t>
      </w:r>
      <w:r>
        <w:rPr>
          <w:spacing w:val="-3"/>
          <w:sz w:val="28"/>
        </w:rPr>
        <w:t xml:space="preserve"> </w:t>
      </w:r>
      <w:r>
        <w:rPr>
          <w:sz w:val="28"/>
        </w:rPr>
        <w:t>зафиксировано</w:t>
      </w:r>
      <w:r>
        <w:rPr>
          <w:spacing w:val="-3"/>
          <w:sz w:val="28"/>
        </w:rPr>
        <w:t xml:space="preserve"> </w:t>
      </w:r>
      <w:r>
        <w:rPr>
          <w:sz w:val="28"/>
        </w:rPr>
        <w:t>(если</w:t>
      </w:r>
      <w:r>
        <w:rPr>
          <w:spacing w:val="-6"/>
          <w:sz w:val="28"/>
        </w:rPr>
        <w:t xml:space="preserve"> </w:t>
      </w:r>
      <w:r>
        <w:rPr>
          <w:sz w:val="28"/>
        </w:rPr>
        <w:t>имеются).</w:t>
      </w:r>
      <w:r>
        <w:rPr>
          <w:spacing w:val="40"/>
          <w:sz w:val="28"/>
        </w:rPr>
        <w:t xml:space="preserve"> </w:t>
      </w:r>
      <w:r>
        <w:rPr>
          <w:color w:val="221F1F"/>
          <w:sz w:val="28"/>
        </w:rPr>
        <w:t>Это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может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быть: соглашение, план, проект, программа, сценарий и т.п.</w:t>
      </w:r>
    </w:p>
    <w:p w:rsidR="00F54EBB" w:rsidRDefault="001F0362">
      <w:pPr>
        <w:spacing w:before="6"/>
        <w:ind w:left="1682"/>
        <w:rPr>
          <w:b/>
          <w:sz w:val="28"/>
        </w:rPr>
      </w:pPr>
      <w:r>
        <w:rPr>
          <w:b/>
          <w:color w:val="221F1F"/>
          <w:sz w:val="28"/>
        </w:rPr>
        <w:t>Характеристика</w:t>
      </w:r>
      <w:r>
        <w:rPr>
          <w:b/>
          <w:color w:val="221F1F"/>
          <w:spacing w:val="-9"/>
          <w:sz w:val="28"/>
        </w:rPr>
        <w:t xml:space="preserve"> </w:t>
      </w:r>
      <w:r>
        <w:rPr>
          <w:b/>
          <w:color w:val="221F1F"/>
          <w:sz w:val="28"/>
        </w:rPr>
        <w:t>социальных</w:t>
      </w:r>
      <w:r>
        <w:rPr>
          <w:b/>
          <w:color w:val="221F1F"/>
          <w:spacing w:val="-8"/>
          <w:sz w:val="28"/>
        </w:rPr>
        <w:t xml:space="preserve"> </w:t>
      </w:r>
      <w:r>
        <w:rPr>
          <w:b/>
          <w:color w:val="221F1F"/>
          <w:sz w:val="28"/>
        </w:rPr>
        <w:t>партнеров</w:t>
      </w:r>
      <w:r>
        <w:rPr>
          <w:b/>
          <w:color w:val="221F1F"/>
          <w:spacing w:val="-10"/>
          <w:sz w:val="28"/>
        </w:rPr>
        <w:t xml:space="preserve"> </w:t>
      </w:r>
      <w:r>
        <w:rPr>
          <w:b/>
          <w:color w:val="221F1F"/>
          <w:spacing w:val="-5"/>
          <w:sz w:val="28"/>
        </w:rPr>
        <w:t>ДОО</w:t>
      </w:r>
    </w:p>
    <w:p w:rsidR="00F54EBB" w:rsidRDefault="00F54EBB">
      <w:pPr>
        <w:pStyle w:val="a3"/>
        <w:spacing w:before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128"/>
        <w:gridCol w:w="2268"/>
        <w:gridCol w:w="2693"/>
      </w:tblGrid>
      <w:tr w:rsidR="00F54EBB">
        <w:trPr>
          <w:trHeight w:val="1103"/>
        </w:trPr>
        <w:tc>
          <w:tcPr>
            <w:tcW w:w="2943" w:type="dxa"/>
          </w:tcPr>
          <w:p w:rsidR="00F54EBB" w:rsidRDefault="001F0362">
            <w:pPr>
              <w:pStyle w:val="TableParagraph"/>
              <w:ind w:left="54" w:right="46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область </w:t>
            </w:r>
            <w:r>
              <w:rPr>
                <w:spacing w:val="-2"/>
                <w:sz w:val="24"/>
              </w:rPr>
              <w:t>(направление),</w:t>
            </w:r>
          </w:p>
          <w:p w:rsidR="00F54EBB" w:rsidRDefault="001F0362">
            <w:pPr>
              <w:pStyle w:val="TableParagraph"/>
              <w:spacing w:line="270" w:lineRule="atLeast"/>
              <w:ind w:left="54" w:right="43"/>
              <w:jc w:val="center"/>
              <w:rPr>
                <w:sz w:val="24"/>
              </w:rPr>
            </w:pPr>
            <w:r>
              <w:rPr>
                <w:sz w:val="24"/>
              </w:rPr>
              <w:t>задача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обучения, </w:t>
            </w:r>
            <w:r>
              <w:rPr>
                <w:color w:val="221F1F"/>
                <w:spacing w:val="-2"/>
                <w:sz w:val="24"/>
              </w:rPr>
              <w:t>воспитания</w:t>
            </w:r>
          </w:p>
        </w:tc>
        <w:tc>
          <w:tcPr>
            <w:tcW w:w="2128" w:type="dxa"/>
          </w:tcPr>
          <w:p w:rsidR="00F54EBB" w:rsidRDefault="001F0362">
            <w:pPr>
              <w:pStyle w:val="TableParagraph"/>
              <w:ind w:left="170" w:firstLine="468"/>
              <w:rPr>
                <w:sz w:val="24"/>
              </w:rPr>
            </w:pPr>
            <w:r>
              <w:rPr>
                <w:spacing w:val="-2"/>
                <w:sz w:val="24"/>
              </w:rPr>
              <w:t>Субъект социокультурной</w:t>
            </w:r>
          </w:p>
          <w:p w:rsidR="00F54EBB" w:rsidRDefault="001F0362">
            <w:pPr>
              <w:pStyle w:val="TableParagraph"/>
              <w:ind w:left="739"/>
              <w:rPr>
                <w:sz w:val="24"/>
              </w:rPr>
            </w:pPr>
            <w:r>
              <w:rPr>
                <w:spacing w:val="-2"/>
                <w:sz w:val="24"/>
              </w:rPr>
              <w:t>сферы</w:t>
            </w:r>
          </w:p>
        </w:tc>
        <w:tc>
          <w:tcPr>
            <w:tcW w:w="2268" w:type="dxa"/>
          </w:tcPr>
          <w:p w:rsidR="00F54EBB" w:rsidRDefault="001F0362">
            <w:pPr>
              <w:pStyle w:val="TableParagraph"/>
              <w:ind w:left="315" w:firstLine="448"/>
              <w:rPr>
                <w:sz w:val="24"/>
              </w:rPr>
            </w:pPr>
            <w:r>
              <w:rPr>
                <w:spacing w:val="-2"/>
                <w:sz w:val="24"/>
              </w:rPr>
              <w:t>Формы взаимодействия</w:t>
            </w:r>
          </w:p>
          <w:p w:rsidR="00F54EBB" w:rsidRDefault="001F0362">
            <w:pPr>
              <w:pStyle w:val="TableParagraph"/>
              <w:spacing w:line="270" w:lineRule="atLeast"/>
              <w:ind w:left="697" w:right="518" w:hanging="161"/>
              <w:rPr>
                <w:sz w:val="24"/>
              </w:rPr>
            </w:pPr>
            <w:r>
              <w:rPr>
                <w:sz w:val="24"/>
              </w:rPr>
              <w:t>(что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делаем </w:t>
            </w:r>
            <w:r>
              <w:rPr>
                <w:spacing w:val="-2"/>
                <w:sz w:val="24"/>
              </w:rPr>
              <w:t>вместе?)</w:t>
            </w:r>
          </w:p>
        </w:tc>
        <w:tc>
          <w:tcPr>
            <w:tcW w:w="2693" w:type="dxa"/>
          </w:tcPr>
          <w:p w:rsidR="00F54EBB" w:rsidRDefault="001F0362">
            <w:pPr>
              <w:pStyle w:val="TableParagraph"/>
              <w:ind w:left="785" w:right="769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 xml:space="preserve">Документ, </w:t>
            </w:r>
            <w:r>
              <w:rPr>
                <w:color w:val="221F1F"/>
                <w:sz w:val="24"/>
              </w:rPr>
              <w:t>в котором</w:t>
            </w:r>
          </w:p>
          <w:p w:rsidR="00F54EBB" w:rsidRDefault="001F0362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221F1F"/>
                <w:sz w:val="24"/>
              </w:rPr>
              <w:t xml:space="preserve">это </w:t>
            </w:r>
            <w:r>
              <w:rPr>
                <w:color w:val="221F1F"/>
                <w:spacing w:val="-2"/>
                <w:sz w:val="24"/>
              </w:rPr>
              <w:t>зафиксировано,</w:t>
            </w:r>
          </w:p>
        </w:tc>
      </w:tr>
      <w:tr w:rsidR="00F54EBB">
        <w:trPr>
          <w:trHeight w:val="275"/>
        </w:trPr>
        <w:tc>
          <w:tcPr>
            <w:tcW w:w="2943" w:type="dxa"/>
          </w:tcPr>
          <w:p w:rsidR="00F54EBB" w:rsidRDefault="00F54EBB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 w:rsidR="00F54EBB" w:rsidRDefault="00F54EBB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F54EBB" w:rsidRDefault="00F54EBB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:rsidR="00F54EBB" w:rsidRDefault="00F54EBB">
            <w:pPr>
              <w:pStyle w:val="TableParagraph"/>
              <w:rPr>
                <w:sz w:val="20"/>
              </w:rPr>
            </w:pPr>
          </w:p>
        </w:tc>
      </w:tr>
      <w:tr w:rsidR="00F54EBB">
        <w:trPr>
          <w:trHeight w:val="275"/>
        </w:trPr>
        <w:tc>
          <w:tcPr>
            <w:tcW w:w="2943" w:type="dxa"/>
          </w:tcPr>
          <w:p w:rsidR="00F54EBB" w:rsidRDefault="00F54EBB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 w:rsidR="00F54EBB" w:rsidRDefault="00F54EBB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F54EBB" w:rsidRDefault="00F54EBB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:rsidR="00F54EBB" w:rsidRDefault="00F54EBB">
            <w:pPr>
              <w:pStyle w:val="TableParagraph"/>
              <w:rPr>
                <w:sz w:val="20"/>
              </w:rPr>
            </w:pPr>
          </w:p>
        </w:tc>
      </w:tr>
    </w:tbl>
    <w:p w:rsidR="00F54EBB" w:rsidRDefault="00F54EBB">
      <w:pPr>
        <w:pStyle w:val="a3"/>
        <w:spacing w:before="157"/>
        <w:ind w:left="0" w:firstLine="0"/>
        <w:jc w:val="left"/>
        <w:rPr>
          <w:b/>
        </w:rPr>
      </w:pPr>
    </w:p>
    <w:p w:rsidR="00F54EBB" w:rsidRDefault="001F0362">
      <w:pPr>
        <w:pStyle w:val="a3"/>
        <w:spacing w:before="1" w:line="360" w:lineRule="auto"/>
        <w:ind w:right="141"/>
      </w:pPr>
      <w:r>
        <w:t>Таким образом, в ООП ДОО предусматривается использование широких возможностей социальной среды, социума как дополнительного средства</w:t>
      </w:r>
      <w:r>
        <w:rPr>
          <w:spacing w:val="40"/>
        </w:rPr>
        <w:t xml:space="preserve"> </w:t>
      </w:r>
      <w:r>
        <w:t>развития личности ребенка, совершенствования процесса ее социализации.</w:t>
      </w:r>
    </w:p>
    <w:p w:rsidR="00F54EBB" w:rsidRDefault="001F0362">
      <w:pPr>
        <w:spacing w:line="360" w:lineRule="auto"/>
        <w:ind w:left="282" w:right="137" w:firstLine="708"/>
        <w:jc w:val="both"/>
        <w:rPr>
          <w:sz w:val="28"/>
        </w:rPr>
      </w:pPr>
      <w:r>
        <w:rPr>
          <w:i/>
          <w:sz w:val="28"/>
        </w:rPr>
        <w:t>Напомню одну особенность, не только определения принципов для их реализации в образовательной программе, которые в ней Вами фиксируются, но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 xml:space="preserve">и необходимости, впоследствии, их </w:t>
      </w:r>
      <w:r>
        <w:rPr>
          <w:b/>
          <w:i/>
          <w:sz w:val="28"/>
        </w:rPr>
        <w:t>раскрытия и</w:t>
      </w:r>
      <w:r>
        <w:rPr>
          <w:b/>
          <w:i/>
          <w:sz w:val="28"/>
        </w:rPr>
        <w:t xml:space="preserve"> отражения в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содержательном и организационном разделах ООП ДО, в которых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 xml:space="preserve">необходимо предусмотреть способы их реализации </w:t>
      </w:r>
      <w:r>
        <w:rPr>
          <w:sz w:val="28"/>
        </w:rPr>
        <w:t>(</w:t>
      </w:r>
      <w:r>
        <w:rPr>
          <w:b/>
          <w:i/>
          <w:sz w:val="28"/>
        </w:rPr>
        <w:t xml:space="preserve">принципов, целевых ориентиров) </w:t>
      </w:r>
      <w:r>
        <w:rPr>
          <w:sz w:val="28"/>
        </w:rPr>
        <w:t>и достижения в регулярной, системной деятельности, с учетом потребностей, инициативы и интересов воспита</w:t>
      </w:r>
      <w:r>
        <w:rPr>
          <w:sz w:val="28"/>
        </w:rPr>
        <w:t>нников и описания системной работы по их достижению во всех направлениях деятельности ДОО (определение содержания образования, выбор методов и технологий образовательной деятельности, современных научных подходов обеспечения условий образовательной деятель</w:t>
      </w:r>
      <w:r>
        <w:rPr>
          <w:sz w:val="28"/>
        </w:rPr>
        <w:t>ности, лучших образовательных практик ДОО). Предусмотреть в ООП ДО возможности предоставления доступа к информации о реализуемых принципах, не только педагогам, сотрудниками ДОО (например, на информационном стенде), но и другим заинтересованным лицам для о</w:t>
      </w:r>
      <w:r>
        <w:rPr>
          <w:sz w:val="28"/>
        </w:rPr>
        <w:t>знакомления, например, на интернет-сайте ДОО.</w:t>
      </w:r>
    </w:p>
    <w:p w:rsidR="00F54EBB" w:rsidRDefault="001F0362">
      <w:pPr>
        <w:pStyle w:val="a3"/>
        <w:spacing w:line="360" w:lineRule="auto"/>
        <w:ind w:right="139"/>
      </w:pPr>
      <w:r>
        <w:t>В части, формируемой участниками образовательных отношений,</w:t>
      </w:r>
      <w:r>
        <w:rPr>
          <w:spacing w:val="80"/>
        </w:rPr>
        <w:t xml:space="preserve"> </w:t>
      </w:r>
      <w:r>
        <w:t>принципы формируются с ориентацией на социокультурный контекст, на</w:t>
      </w:r>
      <w:r>
        <w:rPr>
          <w:spacing w:val="40"/>
        </w:rPr>
        <w:t xml:space="preserve"> </w:t>
      </w:r>
      <w:r>
        <w:t>принцип</w:t>
      </w:r>
      <w:r>
        <w:rPr>
          <w:spacing w:val="68"/>
        </w:rPr>
        <w:t xml:space="preserve">  </w:t>
      </w:r>
      <w:r>
        <w:t>учета</w:t>
      </w:r>
      <w:r>
        <w:rPr>
          <w:spacing w:val="68"/>
        </w:rPr>
        <w:t xml:space="preserve">  </w:t>
      </w:r>
      <w:r>
        <w:t>этнокультурной</w:t>
      </w:r>
      <w:r>
        <w:rPr>
          <w:spacing w:val="67"/>
        </w:rPr>
        <w:t xml:space="preserve">  </w:t>
      </w:r>
      <w:r>
        <w:t>ситуации</w:t>
      </w:r>
      <w:r>
        <w:rPr>
          <w:spacing w:val="67"/>
        </w:rPr>
        <w:t xml:space="preserve">  </w:t>
      </w:r>
      <w:r>
        <w:t>развития</w:t>
      </w:r>
      <w:r>
        <w:rPr>
          <w:spacing w:val="66"/>
        </w:rPr>
        <w:t xml:space="preserve">  </w:t>
      </w:r>
      <w:r>
        <w:t>воспитанников</w:t>
      </w:r>
      <w:r>
        <w:rPr>
          <w:spacing w:val="66"/>
        </w:rPr>
        <w:t xml:space="preserve">  </w:t>
      </w:r>
      <w:r>
        <w:t>ДОО,</w:t>
      </w:r>
    </w:p>
    <w:p w:rsidR="00F54EBB" w:rsidRDefault="00F54EBB">
      <w:pPr>
        <w:pStyle w:val="a3"/>
        <w:spacing w:line="360" w:lineRule="auto"/>
        <w:sectPr w:rsidR="00F54EBB">
          <w:pgSz w:w="11910" w:h="16840"/>
          <w:pgMar w:top="760" w:right="708" w:bottom="1200" w:left="850" w:header="0" w:footer="1003" w:gutter="0"/>
          <w:cols w:space="720"/>
        </w:sectPr>
      </w:pPr>
    </w:p>
    <w:p w:rsidR="00F54EBB" w:rsidRDefault="001F0362">
      <w:pPr>
        <w:pStyle w:val="a3"/>
        <w:spacing w:before="66" w:line="360" w:lineRule="auto"/>
        <w:ind w:right="147" w:firstLine="0"/>
      </w:pPr>
      <w:r>
        <w:lastRenderedPageBreak/>
        <w:t>принципы, могут быть предусмотрены с учетом парциальной образовательной программы дошкольного образования «СамоЦвет».</w:t>
      </w:r>
    </w:p>
    <w:p w:rsidR="00F54EBB" w:rsidRDefault="001F0362">
      <w:pPr>
        <w:pStyle w:val="a3"/>
        <w:spacing w:line="360" w:lineRule="auto"/>
        <w:ind w:right="139"/>
      </w:pPr>
      <w:r>
        <w:t>ФГОС ДО определяет требований к целевым ориентирам дошкольного образования, выраженным социально-нормативными возрастными характеристиками возможных достижений ребенка в младенческом, раннем, и на этапе завершения дошкольного образования. Они изложены по-н</w:t>
      </w:r>
      <w:r>
        <w:t>овому.</w:t>
      </w:r>
    </w:p>
    <w:p w:rsidR="00F54EBB" w:rsidRDefault="001F0362">
      <w:pPr>
        <w:pStyle w:val="a3"/>
        <w:spacing w:line="360" w:lineRule="auto"/>
        <w:ind w:right="136"/>
      </w:pPr>
      <w:r>
        <w:t>ФОП</w:t>
      </w:r>
      <w:r>
        <w:rPr>
          <w:spacing w:val="40"/>
        </w:rPr>
        <w:t xml:space="preserve">  </w:t>
      </w:r>
      <w:r>
        <w:t>вводит</w:t>
      </w:r>
      <w:r>
        <w:rPr>
          <w:spacing w:val="40"/>
        </w:rPr>
        <w:t xml:space="preserve">  </w:t>
      </w:r>
      <w:r>
        <w:t>единые</w:t>
      </w:r>
      <w:r>
        <w:rPr>
          <w:spacing w:val="40"/>
        </w:rPr>
        <w:t xml:space="preserve">  </w:t>
      </w:r>
      <w:r>
        <w:t>требования</w:t>
      </w:r>
      <w:r>
        <w:rPr>
          <w:spacing w:val="40"/>
        </w:rPr>
        <w:t xml:space="preserve">  </w:t>
      </w:r>
      <w:r>
        <w:t>к планируемым</w:t>
      </w:r>
      <w:r>
        <w:rPr>
          <w:spacing w:val="-3"/>
        </w:rPr>
        <w:t xml:space="preserve"> </w:t>
      </w:r>
      <w:r>
        <w:t>результатам</w:t>
      </w:r>
      <w:r>
        <w:rPr>
          <w:spacing w:val="40"/>
        </w:rPr>
        <w:t xml:space="preserve">  </w:t>
      </w:r>
      <w:r>
        <w:t>работы</w:t>
      </w:r>
      <w:r>
        <w:rPr>
          <w:spacing w:val="80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детьми, оставляя возможности ДОО и для вариативности.</w:t>
      </w:r>
      <w:r>
        <w:rPr>
          <w:spacing w:val="40"/>
        </w:rPr>
        <w:t xml:space="preserve"> </w:t>
      </w:r>
      <w:r>
        <w:t>Поэтому</w:t>
      </w:r>
      <w:r>
        <w:rPr>
          <w:spacing w:val="40"/>
        </w:rPr>
        <w:t xml:space="preserve"> </w:t>
      </w:r>
      <w:r>
        <w:t>планируемые результаты образовательной программы каждого детского сада должны быть не ниже тех, которые предусматривае</w:t>
      </w:r>
      <w:r>
        <w:t>т ФОП. Но необходимо помнить и требования Стандарта и Федеральной программы которые определяются принципом учета возрастных и индивидуальных особенностей развития детей.</w:t>
      </w:r>
    </w:p>
    <w:p w:rsidR="00F54EBB" w:rsidRDefault="001F0362">
      <w:pPr>
        <w:spacing w:before="8" w:line="360" w:lineRule="auto"/>
        <w:ind w:left="282" w:right="137" w:firstLine="708"/>
        <w:jc w:val="both"/>
        <w:rPr>
          <w:sz w:val="28"/>
        </w:rPr>
      </w:pPr>
      <w:r>
        <w:rPr>
          <w:b/>
          <w:i/>
          <w:sz w:val="28"/>
        </w:rPr>
        <w:t>Описание подходов к осуществлению педагогической диагностики достижения планируемых об</w:t>
      </w:r>
      <w:r>
        <w:rPr>
          <w:b/>
          <w:i/>
          <w:sz w:val="28"/>
        </w:rPr>
        <w:t xml:space="preserve">разовательных результатов достаточно подробно представлено. </w:t>
      </w:r>
      <w:r>
        <w:rPr>
          <w:sz w:val="28"/>
        </w:rPr>
        <w:t>Сохраняются требования ФГОС ДО к педагогической и психологической диагностике, они определены в рамках психолого- педагогических условий, сохраняют свою актуальность. Цели педагогической диагности</w:t>
      </w:r>
      <w:r>
        <w:rPr>
          <w:sz w:val="28"/>
        </w:rPr>
        <w:t xml:space="preserve">ки, а также особенности ее проведения определяются требованиями </w:t>
      </w:r>
      <w:hyperlink r:id="rId9">
        <w:r>
          <w:rPr>
            <w:sz w:val="28"/>
          </w:rPr>
          <w:t>ФГОС ДО</w:t>
        </w:r>
      </w:hyperlink>
      <w:r>
        <w:rPr>
          <w:sz w:val="28"/>
        </w:rPr>
        <w:t>.</w:t>
      </w:r>
    </w:p>
    <w:p w:rsidR="00F54EBB" w:rsidRDefault="001F0362">
      <w:pPr>
        <w:pStyle w:val="a3"/>
        <w:spacing w:line="360" w:lineRule="auto"/>
        <w:ind w:right="139"/>
      </w:pPr>
      <w:r>
        <w:t>Педагогическая диагностика в ДОО рассматривается как особый ви</w:t>
      </w:r>
      <w:r>
        <w:t>д профессиональной деятельности, который позволяет выявлять особенности и динамику развития ребенка, составлять на основе полученных данных индивидуальные образовательные маршруты (далее - ИОМ) освоения образовательной программы, своевременно вносить измен</w:t>
      </w:r>
      <w:r>
        <w:t>ения в планирование, содержание и организацию образовательной деятельности.</w:t>
      </w:r>
    </w:p>
    <w:p w:rsidR="00F54EBB" w:rsidRDefault="001F0362">
      <w:pPr>
        <w:spacing w:line="360" w:lineRule="auto"/>
        <w:ind w:left="282" w:right="140" w:firstLine="708"/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Педагогическая диагностика достижений ребенка </w:t>
      </w:r>
      <w:r>
        <w:rPr>
          <w:sz w:val="28"/>
        </w:rPr>
        <w:t>(в младенческом возрасте (к 1 году); в раннем возрасте (к 3 годам); в дошкольном возрасте (к 4,5,6 годам);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этапе</w:t>
      </w:r>
      <w:r>
        <w:rPr>
          <w:spacing w:val="-2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освоени</w:t>
      </w:r>
      <w:r>
        <w:rPr>
          <w:sz w:val="28"/>
        </w:rPr>
        <w:t>я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(к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2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возраста) </w:t>
      </w:r>
      <w:r>
        <w:rPr>
          <w:b/>
          <w:i/>
          <w:sz w:val="28"/>
        </w:rPr>
        <w:t>направлена</w:t>
      </w:r>
      <w:r>
        <w:rPr>
          <w:b/>
          <w:i/>
          <w:spacing w:val="60"/>
          <w:sz w:val="28"/>
        </w:rPr>
        <w:t xml:space="preserve">  </w:t>
      </w:r>
      <w:r>
        <w:rPr>
          <w:sz w:val="28"/>
        </w:rPr>
        <w:t>на</w:t>
      </w:r>
      <w:r>
        <w:rPr>
          <w:spacing w:val="59"/>
          <w:sz w:val="28"/>
        </w:rPr>
        <w:t xml:space="preserve">  </w:t>
      </w:r>
      <w:r>
        <w:rPr>
          <w:sz w:val="28"/>
        </w:rPr>
        <w:t>изучение</w:t>
      </w:r>
      <w:r>
        <w:rPr>
          <w:spacing w:val="59"/>
          <w:sz w:val="28"/>
        </w:rPr>
        <w:t xml:space="preserve">  </w:t>
      </w:r>
      <w:r>
        <w:rPr>
          <w:sz w:val="28"/>
        </w:rPr>
        <w:t>оценку</w:t>
      </w:r>
      <w:r>
        <w:rPr>
          <w:spacing w:val="59"/>
          <w:sz w:val="28"/>
        </w:rPr>
        <w:t xml:space="preserve">  </w:t>
      </w:r>
      <w:r>
        <w:rPr>
          <w:sz w:val="28"/>
        </w:rPr>
        <w:t>педагогических</w:t>
      </w:r>
      <w:r>
        <w:rPr>
          <w:spacing w:val="60"/>
          <w:sz w:val="28"/>
        </w:rPr>
        <w:t xml:space="preserve">  </w:t>
      </w:r>
      <w:r>
        <w:rPr>
          <w:sz w:val="28"/>
        </w:rPr>
        <w:t>действий,</w:t>
      </w:r>
      <w:r>
        <w:rPr>
          <w:spacing w:val="62"/>
          <w:sz w:val="28"/>
        </w:rPr>
        <w:t xml:space="preserve">  </w:t>
      </w:r>
      <w:r>
        <w:rPr>
          <w:b/>
          <w:i/>
          <w:sz w:val="28"/>
        </w:rPr>
        <w:t>на</w:t>
      </w:r>
      <w:r>
        <w:rPr>
          <w:b/>
          <w:i/>
          <w:spacing w:val="60"/>
          <w:sz w:val="28"/>
        </w:rPr>
        <w:t xml:space="preserve">  </w:t>
      </w:r>
      <w:r>
        <w:rPr>
          <w:b/>
          <w:i/>
          <w:spacing w:val="-2"/>
          <w:sz w:val="28"/>
        </w:rPr>
        <w:t>изучение</w:t>
      </w:r>
    </w:p>
    <w:p w:rsidR="00F54EBB" w:rsidRDefault="00F54EBB">
      <w:pPr>
        <w:spacing w:line="360" w:lineRule="auto"/>
        <w:jc w:val="both"/>
        <w:rPr>
          <w:b/>
          <w:i/>
          <w:sz w:val="28"/>
        </w:rPr>
        <w:sectPr w:rsidR="00F54EBB">
          <w:pgSz w:w="11910" w:h="16840"/>
          <w:pgMar w:top="760" w:right="708" w:bottom="1200" w:left="850" w:header="0" w:footer="1003" w:gutter="0"/>
          <w:cols w:space="720"/>
        </w:sectPr>
      </w:pPr>
    </w:p>
    <w:p w:rsidR="00F54EBB" w:rsidRDefault="001F0362">
      <w:pPr>
        <w:pStyle w:val="a3"/>
        <w:spacing w:before="66" w:line="360" w:lineRule="auto"/>
        <w:ind w:right="144" w:firstLine="0"/>
      </w:pPr>
      <w:r>
        <w:rPr>
          <w:b/>
          <w:i/>
        </w:rPr>
        <w:lastRenderedPageBreak/>
        <w:t xml:space="preserve">деятельностных умений </w:t>
      </w:r>
      <w:r>
        <w:t xml:space="preserve">ребенка, его интересов, предпочтений, склонностей, личностных особенностей, способов взаимодействия со взрослыми и </w:t>
      </w:r>
      <w:r>
        <w:rPr>
          <w:spacing w:val="-2"/>
        </w:rPr>
        <w:t>сверстниками.</w:t>
      </w:r>
    </w:p>
    <w:p w:rsidR="00F54EBB" w:rsidRDefault="001F0362">
      <w:pPr>
        <w:pStyle w:val="a3"/>
        <w:spacing w:line="360" w:lineRule="auto"/>
        <w:ind w:right="137"/>
      </w:pPr>
      <w:r>
        <w:t>В ООП ДО ДОО необходимо определить, в соответствии с требованиями Федеральной программы, периодичность проведения педагогическо</w:t>
      </w:r>
      <w:r>
        <w:t>й диагностики, которая каждой ДОО определяется самостоятельно (отражается в календарном учебном графике ДОО). Оптимальным является ее проведение на начальном этапе освоения ребенком образовательной программы в зависимости</w:t>
      </w:r>
      <w:r>
        <w:rPr>
          <w:spacing w:val="40"/>
        </w:rPr>
        <w:t xml:space="preserve"> </w:t>
      </w:r>
      <w:r>
        <w:t>от времени его поступления в дошко</w:t>
      </w:r>
      <w:r>
        <w:t xml:space="preserve">льную группу (стартовая диагностика) и </w:t>
      </w:r>
      <w:r>
        <w:rPr>
          <w:b/>
          <w:i/>
        </w:rPr>
        <w:t xml:space="preserve">на завершающем этапе освоения программы его возрастной группой </w:t>
      </w:r>
      <w:r>
        <w:rPr>
          <w:i/>
        </w:rPr>
        <w:t>(</w:t>
      </w:r>
      <w:r>
        <w:t>заключительная, финальная диагностика), т.е. начало и конец учебного года. В образовательной</w:t>
      </w:r>
      <w:r>
        <w:rPr>
          <w:spacing w:val="-3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должно</w:t>
      </w:r>
      <w:r>
        <w:rPr>
          <w:spacing w:val="-3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предусмотрено</w:t>
      </w:r>
      <w:r>
        <w:rPr>
          <w:spacing w:val="-3"/>
        </w:rPr>
        <w:t xml:space="preserve"> </w:t>
      </w:r>
      <w:r>
        <w:t>проведение диагностики н</w:t>
      </w:r>
      <w:r>
        <w:t>а начальном этапе, в том числе с учетом адаптационного периода пребывания ребенка в группе, так как дети могут включиться в разные</w:t>
      </w:r>
      <w:r>
        <w:rPr>
          <w:spacing w:val="-1"/>
        </w:rPr>
        <w:t xml:space="preserve"> </w:t>
      </w:r>
      <w:r>
        <w:t>временные периоды, на разных этапах осуществления реализации программы в дошкольном учреждении.</w:t>
      </w:r>
    </w:p>
    <w:p w:rsidR="00F54EBB" w:rsidRDefault="001F0362">
      <w:pPr>
        <w:pStyle w:val="a3"/>
        <w:spacing w:line="360" w:lineRule="auto"/>
        <w:ind w:right="138"/>
      </w:pPr>
      <w:r>
        <w:t>На что хотелось бы обратить е</w:t>
      </w:r>
      <w:r>
        <w:t>ще Ваше внимание, при разработке этого блока целевого раздела - на основной метод диагностики – наблюдение, системность изучения развития воспитанников по всем образовательным областям, выявление их индивидуальных потребностей и возможностей, интересов и и</w:t>
      </w:r>
      <w:r>
        <w:t xml:space="preserve">нициатив, изучение потребностей родителей в образовании своих </w:t>
      </w:r>
      <w:r>
        <w:rPr>
          <w:spacing w:val="-2"/>
        </w:rPr>
        <w:t>детей.</w:t>
      </w:r>
    </w:p>
    <w:p w:rsidR="00F54EBB" w:rsidRDefault="001F0362">
      <w:pPr>
        <w:pStyle w:val="a3"/>
        <w:tabs>
          <w:tab w:val="left" w:pos="1902"/>
          <w:tab w:val="left" w:pos="2838"/>
          <w:tab w:val="left" w:pos="5064"/>
          <w:tab w:val="left" w:pos="6709"/>
          <w:tab w:val="left" w:pos="8606"/>
        </w:tabs>
        <w:spacing w:line="360" w:lineRule="auto"/>
        <w:ind w:right="137"/>
      </w:pPr>
      <w:r>
        <w:t>Результаты диагностики, информация о них должны быть предусмотрены только для педагогов Группы (при необходимости членов Психолого- педагогического консилиума) и родителям (законным предс</w:t>
      </w:r>
      <w:r>
        <w:t xml:space="preserve">тавителям) воспитанника. Необходимо предусмотреть (описать) в ООП ДО как педагоги </w:t>
      </w:r>
      <w:r>
        <w:rPr>
          <w:spacing w:val="-2"/>
        </w:rPr>
        <w:t>вместе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родителями</w:t>
      </w:r>
      <w:r>
        <w:tab/>
      </w:r>
      <w:r>
        <w:rPr>
          <w:spacing w:val="-2"/>
        </w:rPr>
        <w:t>(важно</w:t>
      </w:r>
      <w:r>
        <w:tab/>
      </w:r>
      <w:r>
        <w:rPr>
          <w:spacing w:val="-2"/>
        </w:rPr>
        <w:t>отметить</w:t>
      </w:r>
      <w:r>
        <w:tab/>
      </w:r>
      <w:r>
        <w:rPr>
          <w:spacing w:val="-2"/>
        </w:rPr>
        <w:t xml:space="preserve">регулярность </w:t>
      </w:r>
      <w:r>
        <w:t>обсуждения с родителями воспитанников результатов диагностики, результатов наблюдения для углубления понимания процессов разв</w:t>
      </w:r>
      <w:r>
        <w:t>ития ребенка, обоснования дальнейших действий). Как педагоги будут работать с базой знаний, анализировать</w:t>
      </w:r>
      <w:r>
        <w:rPr>
          <w:spacing w:val="34"/>
        </w:rPr>
        <w:t xml:space="preserve"> </w:t>
      </w:r>
      <w:r>
        <w:t>информацию,</w:t>
      </w:r>
      <w:r>
        <w:rPr>
          <w:spacing w:val="37"/>
        </w:rPr>
        <w:t xml:space="preserve"> </w:t>
      </w:r>
      <w:r>
        <w:t>опираться</w:t>
      </w:r>
      <w:r>
        <w:rPr>
          <w:spacing w:val="38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нее,</w:t>
      </w:r>
      <w:r>
        <w:rPr>
          <w:spacing w:val="35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целью</w:t>
      </w:r>
      <w:r>
        <w:rPr>
          <w:spacing w:val="37"/>
        </w:rPr>
        <w:t xml:space="preserve"> </w:t>
      </w:r>
      <w:r>
        <w:t>принятия</w:t>
      </w:r>
      <w:r>
        <w:rPr>
          <w:spacing w:val="36"/>
        </w:rPr>
        <w:t xml:space="preserve"> </w:t>
      </w:r>
      <w:r>
        <w:t>обоснованных</w:t>
      </w:r>
    </w:p>
    <w:p w:rsidR="00F54EBB" w:rsidRDefault="00F54EBB">
      <w:pPr>
        <w:pStyle w:val="a3"/>
        <w:spacing w:line="360" w:lineRule="auto"/>
        <w:sectPr w:rsidR="00F54EBB">
          <w:pgSz w:w="11910" w:h="16840"/>
          <w:pgMar w:top="760" w:right="708" w:bottom="1200" w:left="850" w:header="0" w:footer="1003" w:gutter="0"/>
          <w:cols w:space="720"/>
        </w:sectPr>
      </w:pPr>
    </w:p>
    <w:p w:rsidR="00F54EBB" w:rsidRDefault="001F0362">
      <w:pPr>
        <w:pStyle w:val="a3"/>
        <w:spacing w:before="66"/>
        <w:ind w:firstLine="0"/>
      </w:pPr>
      <w:r>
        <w:lastRenderedPageBreak/>
        <w:t>педагогических</w:t>
      </w:r>
      <w:r>
        <w:rPr>
          <w:spacing w:val="-11"/>
        </w:rPr>
        <w:t xml:space="preserve"> </w:t>
      </w:r>
      <w:r>
        <w:t>решений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контексте</w:t>
      </w:r>
      <w:r>
        <w:rPr>
          <w:spacing w:val="-6"/>
        </w:rPr>
        <w:t xml:space="preserve"> </w:t>
      </w:r>
      <w:r>
        <w:t>текущей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rPr>
          <w:spacing w:val="-2"/>
        </w:rPr>
        <w:t>деятельности.</w:t>
      </w:r>
    </w:p>
    <w:p w:rsidR="00F54EBB" w:rsidRDefault="001F0362">
      <w:pPr>
        <w:pStyle w:val="a3"/>
        <w:spacing w:before="161" w:line="360" w:lineRule="auto"/>
        <w:ind w:right="137"/>
      </w:pPr>
      <w:r>
        <w:t>В</w:t>
      </w:r>
      <w:r>
        <w:rPr>
          <w:spacing w:val="-1"/>
        </w:rPr>
        <w:t xml:space="preserve"> </w:t>
      </w:r>
      <w:r>
        <w:t>ООП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должно</w:t>
      </w:r>
      <w:r>
        <w:rPr>
          <w:spacing w:val="-3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предусмотрено (описано) как</w:t>
      </w:r>
      <w:r>
        <w:rPr>
          <w:spacing w:val="-3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 xml:space="preserve">педагогическая диагностика индивидуального развития детей проводиться педагогами, в какой форме, на основе каких диагностических методов, методик, так как при необходимости педагог может использовать </w:t>
      </w:r>
      <w:r>
        <w:t>специальные методики диагностики физического, коммуникативного, познавательного, речевого, художественно- эстетического развития, поэтому они и должны быть обозначены, представлены в ООП ДО.</w:t>
      </w:r>
    </w:p>
    <w:p w:rsidR="00F54EBB" w:rsidRDefault="001F0362">
      <w:pPr>
        <w:pStyle w:val="a3"/>
        <w:spacing w:after="7" w:line="360" w:lineRule="auto"/>
        <w:ind w:right="138"/>
      </w:pPr>
      <w:r>
        <w:t>Руководителям ДОО необходимо проанализировать насколько готовы пе</w:t>
      </w:r>
      <w:r>
        <w:t>дагоги квалифицированно работать с современным валидным и надежным инструментарием для проведения педагогической диагностики, для предупреждения рисков, дефицитов, предусмотреть документарно регулирование процессов диагностики в ДОО описать требования к да</w:t>
      </w:r>
      <w:r>
        <w:t>нным процессам (могут быть сделаны ссылки на рабочие инструкции, положения, определяющие порядок выполнения работ), установить набор необходимых инструментов (Карта</w:t>
      </w:r>
      <w:r>
        <w:rPr>
          <w:spacing w:val="40"/>
        </w:rPr>
        <w:t xml:space="preserve"> </w:t>
      </w:r>
      <w:r>
        <w:t>развития ребенка, Портфолио) записей, инструкций и форм педагогической диагностики, связанн</w:t>
      </w:r>
      <w:r>
        <w:t xml:space="preserve">ых с основными процессами. ЛНА ДОО должны содержать описание способов выявления и учета в деятельности потребностей и возможностей воспитанников, интересов и инициативы, в т. ч. с вовлечением </w:t>
      </w:r>
      <w:r>
        <w:rPr>
          <w:spacing w:val="-2"/>
        </w:rPr>
        <w:t>родителей.</w:t>
      </w:r>
    </w:p>
    <w:p w:rsidR="00F54EBB" w:rsidRDefault="00F54EBB">
      <w:pPr>
        <w:pStyle w:val="a3"/>
        <w:ind w:left="169" w:right="-29" w:firstLine="0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4" o:spid="_x0000_s2050" type="#_x0000_t202" style="width:507pt;height:110.95pt;mso-position-horizontal-relative:char;mso-position-vertical-relative:line" filled="f" strokeweight=".48pt">
            <v:textbox inset="0,0,0,0">
              <w:txbxContent>
                <w:p w:rsidR="00F54EBB" w:rsidRDefault="001F0362">
                  <w:pPr>
                    <w:ind w:left="103" w:right="99"/>
                    <w:jc w:val="both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Документированная информация </w:t>
                  </w:r>
                  <w:r>
                    <w:rPr>
                      <w:sz w:val="24"/>
                    </w:rPr>
                    <w:t xml:space="preserve">- зафиксированная на </w:t>
                  </w:r>
                  <w:r>
                    <w:rPr>
                      <w:sz w:val="24"/>
                    </w:rPr>
                    <w:t>материальном носителе путем документирования информация с реквизитами, позволяющими определить такую информацию и ее материальный носитель; регулирующая тем или иным способом различные аспекты деятельности организации.</w:t>
                  </w:r>
                </w:p>
                <w:p w:rsidR="00F54EBB" w:rsidRDefault="001F0362">
                  <w:pPr>
                    <w:ind w:left="103" w:right="107" w:firstLine="60"/>
                    <w:jc w:val="both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«Предусмотрено» </w:t>
                  </w:r>
                  <w:r>
                    <w:rPr>
                      <w:sz w:val="24"/>
                    </w:rPr>
                    <w:t>означает предусмотрен</w:t>
                  </w:r>
                  <w:r>
                    <w:rPr>
                      <w:sz w:val="24"/>
                    </w:rPr>
                    <w:t>о документами организации, организации должны соблюдать баланс гибкости и стабильности при разработке документированной информации (программы, планы развития планы материально-технического оснащения, планы детских проектов, составленные вместе со взрослыми</w:t>
                  </w:r>
                  <w:r>
                    <w:rPr>
                      <w:sz w:val="24"/>
                    </w:rPr>
                    <w:t>, уставные документы и т.п.)</w:t>
                  </w:r>
                </w:p>
              </w:txbxContent>
            </v:textbox>
            <w10:wrap type="none"/>
            <w10:anchorlock/>
          </v:shape>
        </w:pict>
      </w:r>
    </w:p>
    <w:p w:rsidR="00F54EBB" w:rsidRDefault="001F0362">
      <w:pPr>
        <w:spacing w:before="243" w:line="357" w:lineRule="auto"/>
        <w:ind w:left="282" w:right="137" w:firstLine="540"/>
        <w:jc w:val="both"/>
        <w:rPr>
          <w:sz w:val="28"/>
        </w:rPr>
      </w:pPr>
      <w:r>
        <w:rPr>
          <w:b/>
          <w:i/>
          <w:sz w:val="28"/>
        </w:rPr>
        <w:t>Педагоги могут составлять «Карту развития ребенка» самостоятельно, отразив показатели возрастного развития и критерии их оценивания</w:t>
      </w:r>
      <w:r>
        <w:rPr>
          <w:sz w:val="28"/>
        </w:rPr>
        <w:t>. Фиксация данных наблюдения позв</w:t>
      </w:r>
      <w:r>
        <w:rPr>
          <w:sz w:val="28"/>
        </w:rPr>
        <w:t>олит педагогу выявить и проанализировать динамику в развитии ребенка на определенном возрастном этапе, а также скорректировать</w:t>
      </w:r>
      <w:r>
        <w:rPr>
          <w:spacing w:val="40"/>
          <w:sz w:val="28"/>
        </w:rPr>
        <w:t xml:space="preserve">  </w:t>
      </w:r>
      <w:r>
        <w:rPr>
          <w:sz w:val="28"/>
        </w:rPr>
        <w:t>образовательную</w:t>
      </w:r>
      <w:r>
        <w:rPr>
          <w:spacing w:val="40"/>
          <w:sz w:val="28"/>
        </w:rPr>
        <w:t xml:space="preserve">  </w:t>
      </w:r>
      <w:r>
        <w:rPr>
          <w:sz w:val="28"/>
        </w:rPr>
        <w:t>деятельность</w:t>
      </w:r>
      <w:r>
        <w:rPr>
          <w:spacing w:val="40"/>
          <w:sz w:val="28"/>
        </w:rPr>
        <w:t xml:space="preserve">  </w:t>
      </w:r>
      <w:r>
        <w:rPr>
          <w:sz w:val="28"/>
        </w:rPr>
        <w:t>с</w:t>
      </w:r>
      <w:r>
        <w:rPr>
          <w:spacing w:val="40"/>
          <w:sz w:val="28"/>
        </w:rPr>
        <w:t xml:space="preserve">  </w:t>
      </w:r>
      <w:r>
        <w:rPr>
          <w:sz w:val="28"/>
        </w:rPr>
        <w:t>учетом</w:t>
      </w:r>
      <w:r>
        <w:rPr>
          <w:spacing w:val="40"/>
          <w:sz w:val="28"/>
        </w:rPr>
        <w:t xml:space="preserve">  </w:t>
      </w:r>
      <w:r>
        <w:rPr>
          <w:sz w:val="28"/>
        </w:rPr>
        <w:t>индивидуальных</w:t>
      </w:r>
    </w:p>
    <w:p w:rsidR="00F54EBB" w:rsidRDefault="00F54EBB">
      <w:pPr>
        <w:spacing w:line="357" w:lineRule="auto"/>
        <w:jc w:val="both"/>
        <w:rPr>
          <w:sz w:val="28"/>
        </w:rPr>
        <w:sectPr w:rsidR="00F54EBB">
          <w:pgSz w:w="11910" w:h="16840"/>
          <w:pgMar w:top="760" w:right="708" w:bottom="1200" w:left="850" w:header="0" w:footer="1003" w:gutter="0"/>
          <w:cols w:space="720"/>
        </w:sectPr>
      </w:pPr>
    </w:p>
    <w:p w:rsidR="00F54EBB" w:rsidRDefault="001F0362">
      <w:pPr>
        <w:pStyle w:val="a3"/>
        <w:spacing w:before="66" w:line="360" w:lineRule="auto"/>
        <w:ind w:right="142" w:firstLine="0"/>
      </w:pPr>
      <w:r>
        <w:lastRenderedPageBreak/>
        <w:t>особенностей развития ребенка и его потребностей, определять индивидуальный образовательный маршрут.</w:t>
      </w:r>
    </w:p>
    <w:p w:rsidR="00F54EBB" w:rsidRDefault="001F0362">
      <w:pPr>
        <w:pStyle w:val="a3"/>
        <w:spacing w:line="360" w:lineRule="auto"/>
        <w:ind w:right="141"/>
      </w:pPr>
      <w:r>
        <w:t>В рамках осуществления педагогической диагностики на основе метода наблюдения в части освоения детьми образовательной программы, формируемой участниками об</w:t>
      </w:r>
      <w:r>
        <w:t>разовательных отношений можно опираться на мониторинговый инструментарий ПОП ДО «СамоЦвет», тем более, что разработанные инструменты предусматривают IT-решение.</w:t>
      </w:r>
    </w:p>
    <w:p w:rsidR="00F54EBB" w:rsidRDefault="001F0362">
      <w:pPr>
        <w:pStyle w:val="a3"/>
        <w:spacing w:line="360" w:lineRule="auto"/>
        <w:ind w:right="140"/>
      </w:pPr>
      <w:r>
        <w:t>При необходимости в ООП ДО предусматривается описание подходов к проведению психологической диа</w:t>
      </w:r>
      <w:r>
        <w:t>гностики развития детей (выявление и изучение индивидуально-психологических особенностей детей, причин возникновения трудностей в освоении образовательной программы), которую проводят квалифицированные специалисты (педагоги-психологи, психологи, в том числ</w:t>
      </w:r>
      <w:r>
        <w:t>е это могут быть приглашенные специалисты).</w:t>
      </w:r>
    </w:p>
    <w:p w:rsidR="00F54EBB" w:rsidRDefault="001F0362">
      <w:pPr>
        <w:pStyle w:val="a3"/>
        <w:spacing w:before="1" w:line="360" w:lineRule="auto"/>
        <w:ind w:right="139"/>
      </w:pPr>
      <w:r>
        <w:t>Таким образом, текущая работа, ее качество по приведению в соответствие данного раздела ООП ДО требований ФГОС И ФОП, очень важна, но не менее важна та база знаний руководителя ДОО, педагогического коллектива о запросах субъектов образовательных отношений,</w:t>
      </w:r>
      <w:r>
        <w:t xml:space="preserve"> ресурсах и возможностях ДОО как образовательной системы.</w:t>
      </w:r>
    </w:p>
    <w:p w:rsidR="00F54EBB" w:rsidRDefault="001F0362">
      <w:pPr>
        <w:pStyle w:val="a3"/>
        <w:spacing w:line="360" w:lineRule="auto"/>
        <w:ind w:right="144" w:firstLine="778"/>
      </w:pPr>
      <w:r>
        <w:t>По результатам освоения содержания данной части лекционного материала Вы можете воспользоваться Таблицей 1.1, для формирования компонентов Целевого раздела ООП ДО ее обязательной части и части, форм</w:t>
      </w:r>
      <w:r>
        <w:t>ируемой участниками образовательных отношений.</w:t>
      </w:r>
    </w:p>
    <w:p w:rsidR="00F54EBB" w:rsidRDefault="001F0362">
      <w:pPr>
        <w:pStyle w:val="a3"/>
        <w:ind w:left="0" w:right="139" w:firstLine="0"/>
        <w:jc w:val="right"/>
      </w:pPr>
      <w:r>
        <w:rPr>
          <w:spacing w:val="-2"/>
        </w:rPr>
        <w:t>Таблица</w:t>
      </w:r>
      <w:r>
        <w:rPr>
          <w:spacing w:val="-4"/>
        </w:rPr>
        <w:t xml:space="preserve"> </w:t>
      </w:r>
      <w:r>
        <w:rPr>
          <w:spacing w:val="-5"/>
        </w:rPr>
        <w:t>1.1</w:t>
      </w:r>
    </w:p>
    <w:p w:rsidR="00F54EBB" w:rsidRDefault="001F0362">
      <w:pPr>
        <w:spacing w:before="166"/>
        <w:ind w:left="848" w:right="710"/>
        <w:jc w:val="center"/>
        <w:rPr>
          <w:b/>
          <w:sz w:val="28"/>
        </w:rPr>
      </w:pPr>
      <w:r>
        <w:rPr>
          <w:b/>
          <w:sz w:val="28"/>
        </w:rPr>
        <w:t>Формирование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структуры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Целевого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раздела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ООП</w:t>
      </w:r>
      <w:r>
        <w:rPr>
          <w:b/>
          <w:spacing w:val="-7"/>
          <w:sz w:val="28"/>
        </w:rPr>
        <w:t xml:space="preserve"> </w:t>
      </w:r>
      <w:r>
        <w:rPr>
          <w:b/>
          <w:spacing w:val="-5"/>
          <w:sz w:val="28"/>
        </w:rPr>
        <w:t>ДО</w:t>
      </w: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2"/>
        <w:gridCol w:w="5219"/>
      </w:tblGrid>
      <w:tr w:rsidR="00F54EBB">
        <w:trPr>
          <w:trHeight w:val="276"/>
        </w:trPr>
        <w:tc>
          <w:tcPr>
            <w:tcW w:w="10181" w:type="dxa"/>
            <w:gridSpan w:val="2"/>
          </w:tcPr>
          <w:p w:rsidR="00F54EBB" w:rsidRDefault="001F0362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ООП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ДО</w:t>
            </w:r>
          </w:p>
        </w:tc>
      </w:tr>
      <w:tr w:rsidR="00F54EBB">
        <w:trPr>
          <w:trHeight w:val="551"/>
        </w:trPr>
        <w:tc>
          <w:tcPr>
            <w:tcW w:w="4962" w:type="dxa"/>
          </w:tcPr>
          <w:p w:rsidR="00F54EBB" w:rsidRDefault="001F0362">
            <w:pPr>
              <w:pStyle w:val="TableParagraph"/>
              <w:spacing w:line="268" w:lineRule="exact"/>
              <w:ind w:left="1481"/>
              <w:rPr>
                <w:sz w:val="24"/>
              </w:rPr>
            </w:pPr>
            <w:r>
              <w:rPr>
                <w:sz w:val="24"/>
              </w:rPr>
              <w:t>Обязательная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</w:t>
            </w:r>
          </w:p>
        </w:tc>
        <w:tc>
          <w:tcPr>
            <w:tcW w:w="5219" w:type="dxa"/>
          </w:tcPr>
          <w:p w:rsidR="00F54EBB" w:rsidRDefault="001F0362">
            <w:pPr>
              <w:pStyle w:val="TableParagraph"/>
              <w:spacing w:line="268" w:lineRule="exact"/>
              <w:ind w:left="10" w:right="5"/>
              <w:jc w:val="center"/>
              <w:rPr>
                <w:sz w:val="24"/>
              </w:rPr>
            </w:pPr>
            <w:r>
              <w:rPr>
                <w:sz w:val="24"/>
              </w:rPr>
              <w:t>Часть,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формируемая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участниками</w:t>
            </w:r>
          </w:p>
          <w:p w:rsidR="00F54EBB" w:rsidRDefault="001F0362">
            <w:pPr>
              <w:pStyle w:val="TableParagraph"/>
              <w:spacing w:line="26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</w:t>
            </w:r>
          </w:p>
        </w:tc>
      </w:tr>
      <w:tr w:rsidR="00F54EBB">
        <w:trPr>
          <w:trHeight w:val="278"/>
        </w:trPr>
        <w:tc>
          <w:tcPr>
            <w:tcW w:w="10181" w:type="dxa"/>
            <w:gridSpan w:val="2"/>
          </w:tcPr>
          <w:p w:rsidR="00F54EBB" w:rsidRDefault="001F0362">
            <w:pPr>
              <w:pStyle w:val="TableParagraph"/>
              <w:spacing w:line="258" w:lineRule="exact"/>
              <w:ind w:left="3615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29"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ЦЕЛЕВОЙ </w:t>
            </w:r>
            <w:r>
              <w:rPr>
                <w:b/>
                <w:spacing w:val="-2"/>
                <w:sz w:val="24"/>
              </w:rPr>
              <w:t>РАЗДЕЛ</w:t>
            </w:r>
          </w:p>
        </w:tc>
      </w:tr>
      <w:tr w:rsidR="00F54EBB">
        <w:trPr>
          <w:trHeight w:val="275"/>
        </w:trPr>
        <w:tc>
          <w:tcPr>
            <w:tcW w:w="10181" w:type="dxa"/>
            <w:gridSpan w:val="2"/>
          </w:tcPr>
          <w:p w:rsidR="00F54EBB" w:rsidRDefault="001F036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Пояснительная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записка</w:t>
            </w:r>
          </w:p>
        </w:tc>
      </w:tr>
      <w:tr w:rsidR="00F54EBB">
        <w:trPr>
          <w:trHeight w:val="275"/>
        </w:trPr>
        <w:tc>
          <w:tcPr>
            <w:tcW w:w="4962" w:type="dxa"/>
          </w:tcPr>
          <w:p w:rsidR="00F54EBB" w:rsidRDefault="00F54EBB">
            <w:pPr>
              <w:pStyle w:val="TableParagraph"/>
              <w:rPr>
                <w:sz w:val="20"/>
              </w:rPr>
            </w:pPr>
          </w:p>
        </w:tc>
        <w:tc>
          <w:tcPr>
            <w:tcW w:w="5219" w:type="dxa"/>
          </w:tcPr>
          <w:p w:rsidR="00F54EBB" w:rsidRDefault="00F54EBB">
            <w:pPr>
              <w:pStyle w:val="TableParagraph"/>
              <w:rPr>
                <w:sz w:val="20"/>
              </w:rPr>
            </w:pPr>
          </w:p>
        </w:tc>
      </w:tr>
      <w:tr w:rsidR="00F54EBB">
        <w:trPr>
          <w:trHeight w:val="275"/>
        </w:trPr>
        <w:tc>
          <w:tcPr>
            <w:tcW w:w="10181" w:type="dxa"/>
            <w:gridSpan w:val="2"/>
          </w:tcPr>
          <w:p w:rsidR="00F54EBB" w:rsidRDefault="001F036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ООП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ДО</w:t>
            </w:r>
          </w:p>
        </w:tc>
      </w:tr>
      <w:tr w:rsidR="00F54EBB">
        <w:trPr>
          <w:trHeight w:val="275"/>
        </w:trPr>
        <w:tc>
          <w:tcPr>
            <w:tcW w:w="4962" w:type="dxa"/>
          </w:tcPr>
          <w:p w:rsidR="00F54EBB" w:rsidRDefault="00F54EBB">
            <w:pPr>
              <w:pStyle w:val="TableParagraph"/>
              <w:rPr>
                <w:sz w:val="20"/>
              </w:rPr>
            </w:pPr>
          </w:p>
        </w:tc>
        <w:tc>
          <w:tcPr>
            <w:tcW w:w="5219" w:type="dxa"/>
          </w:tcPr>
          <w:p w:rsidR="00F54EBB" w:rsidRDefault="00F54EBB">
            <w:pPr>
              <w:pStyle w:val="TableParagraph"/>
              <w:rPr>
                <w:sz w:val="20"/>
              </w:rPr>
            </w:pPr>
          </w:p>
        </w:tc>
      </w:tr>
      <w:tr w:rsidR="00F54EBB">
        <w:trPr>
          <w:trHeight w:val="275"/>
        </w:trPr>
        <w:tc>
          <w:tcPr>
            <w:tcW w:w="10181" w:type="dxa"/>
            <w:gridSpan w:val="2"/>
          </w:tcPr>
          <w:p w:rsidR="00F54EBB" w:rsidRDefault="001F036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Задачи ООП </w:t>
            </w:r>
            <w:r>
              <w:rPr>
                <w:b/>
                <w:spacing w:val="-5"/>
                <w:sz w:val="24"/>
              </w:rPr>
              <w:t>ДО</w:t>
            </w:r>
          </w:p>
        </w:tc>
      </w:tr>
      <w:tr w:rsidR="00F54EBB">
        <w:trPr>
          <w:trHeight w:val="323"/>
        </w:trPr>
        <w:tc>
          <w:tcPr>
            <w:tcW w:w="4962" w:type="dxa"/>
          </w:tcPr>
          <w:p w:rsidR="00F54EBB" w:rsidRDefault="00F54EBB">
            <w:pPr>
              <w:pStyle w:val="TableParagraph"/>
              <w:rPr>
                <w:sz w:val="24"/>
              </w:rPr>
            </w:pPr>
          </w:p>
        </w:tc>
        <w:tc>
          <w:tcPr>
            <w:tcW w:w="5219" w:type="dxa"/>
          </w:tcPr>
          <w:p w:rsidR="00F54EBB" w:rsidRDefault="00F54EBB">
            <w:pPr>
              <w:pStyle w:val="TableParagraph"/>
              <w:rPr>
                <w:sz w:val="24"/>
              </w:rPr>
            </w:pPr>
          </w:p>
        </w:tc>
      </w:tr>
      <w:tr w:rsidR="00F54EBB">
        <w:trPr>
          <w:trHeight w:val="275"/>
        </w:trPr>
        <w:tc>
          <w:tcPr>
            <w:tcW w:w="10181" w:type="dxa"/>
            <w:gridSpan w:val="2"/>
          </w:tcPr>
          <w:p w:rsidR="00F54EBB" w:rsidRDefault="001F036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Принципы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подходы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ООП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ДО</w:t>
            </w:r>
          </w:p>
        </w:tc>
      </w:tr>
    </w:tbl>
    <w:p w:rsidR="00F54EBB" w:rsidRDefault="00F54EBB">
      <w:pPr>
        <w:pStyle w:val="TableParagraph"/>
        <w:spacing w:line="256" w:lineRule="exact"/>
        <w:rPr>
          <w:b/>
          <w:sz w:val="24"/>
        </w:rPr>
        <w:sectPr w:rsidR="00F54EBB">
          <w:pgSz w:w="11910" w:h="16840"/>
          <w:pgMar w:top="760" w:right="708" w:bottom="1200" w:left="850" w:header="0" w:footer="1003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14"/>
        <w:gridCol w:w="2648"/>
        <w:gridCol w:w="5219"/>
      </w:tblGrid>
      <w:tr w:rsidR="00F54EBB">
        <w:trPr>
          <w:trHeight w:val="275"/>
        </w:trPr>
        <w:tc>
          <w:tcPr>
            <w:tcW w:w="4962" w:type="dxa"/>
            <w:gridSpan w:val="2"/>
          </w:tcPr>
          <w:p w:rsidR="00F54EBB" w:rsidRDefault="00F54EBB">
            <w:pPr>
              <w:pStyle w:val="TableParagraph"/>
              <w:rPr>
                <w:sz w:val="20"/>
              </w:rPr>
            </w:pPr>
          </w:p>
        </w:tc>
        <w:tc>
          <w:tcPr>
            <w:tcW w:w="5219" w:type="dxa"/>
          </w:tcPr>
          <w:p w:rsidR="00F54EBB" w:rsidRDefault="00F54EBB">
            <w:pPr>
              <w:pStyle w:val="TableParagraph"/>
              <w:rPr>
                <w:sz w:val="20"/>
              </w:rPr>
            </w:pPr>
          </w:p>
        </w:tc>
      </w:tr>
      <w:tr w:rsidR="00F54EBB">
        <w:trPr>
          <w:trHeight w:val="827"/>
        </w:trPr>
        <w:tc>
          <w:tcPr>
            <w:tcW w:w="10181" w:type="dxa"/>
            <w:gridSpan w:val="3"/>
          </w:tcPr>
          <w:p w:rsidR="00F54EBB" w:rsidRDefault="001F0362">
            <w:pPr>
              <w:pStyle w:val="TableParagraph"/>
              <w:spacing w:before="8" w:line="235" w:lineRule="auto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Значимые</w:t>
            </w:r>
            <w:r>
              <w:rPr>
                <w:b/>
                <w:spacing w:val="8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8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  <w:r>
              <w:rPr>
                <w:b/>
                <w:spacing w:val="8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8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8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ООП</w:t>
            </w:r>
            <w:r>
              <w:rPr>
                <w:b/>
                <w:spacing w:val="8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8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характеристики,</w:t>
            </w:r>
            <w:r>
              <w:rPr>
                <w:b/>
                <w:spacing w:val="8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8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8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числе характеристики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особенностей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раннего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дошкольного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возраста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F54EBB" w:rsidRDefault="001F0362">
            <w:pPr>
              <w:pStyle w:val="TableParagraph"/>
              <w:spacing w:before="2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ООП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(особыми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потребностями),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ОВЗ.</w:t>
            </w:r>
          </w:p>
        </w:tc>
      </w:tr>
      <w:tr w:rsidR="00F54EBB">
        <w:trPr>
          <w:trHeight w:val="275"/>
        </w:trPr>
        <w:tc>
          <w:tcPr>
            <w:tcW w:w="4962" w:type="dxa"/>
            <w:gridSpan w:val="2"/>
          </w:tcPr>
          <w:p w:rsidR="00F54EBB" w:rsidRDefault="00F54EBB">
            <w:pPr>
              <w:pStyle w:val="TableParagraph"/>
              <w:rPr>
                <w:sz w:val="20"/>
              </w:rPr>
            </w:pPr>
          </w:p>
        </w:tc>
        <w:tc>
          <w:tcPr>
            <w:tcW w:w="5219" w:type="dxa"/>
          </w:tcPr>
          <w:p w:rsidR="00F54EBB" w:rsidRDefault="00F54EBB">
            <w:pPr>
              <w:pStyle w:val="TableParagraph"/>
              <w:rPr>
                <w:sz w:val="20"/>
              </w:rPr>
            </w:pPr>
          </w:p>
        </w:tc>
      </w:tr>
      <w:tr w:rsidR="00F54EBB">
        <w:trPr>
          <w:trHeight w:val="275"/>
        </w:trPr>
        <w:tc>
          <w:tcPr>
            <w:tcW w:w="10181" w:type="dxa"/>
            <w:gridSpan w:val="3"/>
          </w:tcPr>
          <w:p w:rsidR="00F54EBB" w:rsidRDefault="001F0362">
            <w:pPr>
              <w:pStyle w:val="TableParagraph"/>
              <w:spacing w:before="3" w:line="25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младенческом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возрасте</w:t>
            </w:r>
          </w:p>
        </w:tc>
      </w:tr>
      <w:tr w:rsidR="00F54EBB">
        <w:trPr>
          <w:trHeight w:val="275"/>
        </w:trPr>
        <w:tc>
          <w:tcPr>
            <w:tcW w:w="10181" w:type="dxa"/>
            <w:gridSpan w:val="3"/>
          </w:tcPr>
          <w:p w:rsidR="00F54EBB" w:rsidRDefault="001F036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младенческом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году)</w:t>
            </w:r>
          </w:p>
        </w:tc>
      </w:tr>
      <w:tr w:rsidR="00F54EBB">
        <w:trPr>
          <w:trHeight w:val="278"/>
        </w:trPr>
        <w:tc>
          <w:tcPr>
            <w:tcW w:w="4962" w:type="dxa"/>
            <w:gridSpan w:val="2"/>
          </w:tcPr>
          <w:p w:rsidR="00F54EBB" w:rsidRDefault="00F54EBB">
            <w:pPr>
              <w:pStyle w:val="TableParagraph"/>
              <w:rPr>
                <w:sz w:val="20"/>
              </w:rPr>
            </w:pPr>
          </w:p>
        </w:tc>
        <w:tc>
          <w:tcPr>
            <w:tcW w:w="5219" w:type="dxa"/>
          </w:tcPr>
          <w:p w:rsidR="00F54EBB" w:rsidRDefault="00F54EBB">
            <w:pPr>
              <w:pStyle w:val="TableParagraph"/>
              <w:rPr>
                <w:sz w:val="20"/>
              </w:rPr>
            </w:pPr>
          </w:p>
        </w:tc>
      </w:tr>
      <w:tr w:rsidR="00F54EBB">
        <w:trPr>
          <w:trHeight w:val="275"/>
        </w:trPr>
        <w:tc>
          <w:tcPr>
            <w:tcW w:w="10181" w:type="dxa"/>
            <w:gridSpan w:val="3"/>
          </w:tcPr>
          <w:p w:rsidR="00F54EBB" w:rsidRDefault="001F0362">
            <w:pPr>
              <w:pStyle w:val="TableParagraph"/>
              <w:spacing w:before="3" w:line="25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раннем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возрасте</w:t>
            </w:r>
          </w:p>
        </w:tc>
      </w:tr>
      <w:tr w:rsidR="00F54EBB">
        <w:trPr>
          <w:trHeight w:val="275"/>
        </w:trPr>
        <w:tc>
          <w:tcPr>
            <w:tcW w:w="10181" w:type="dxa"/>
            <w:gridSpan w:val="3"/>
          </w:tcPr>
          <w:p w:rsidR="00F54EBB" w:rsidRDefault="001F036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раннем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годам),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ООП</w:t>
            </w:r>
          </w:p>
        </w:tc>
      </w:tr>
      <w:tr w:rsidR="00F54EBB">
        <w:trPr>
          <w:trHeight w:val="275"/>
        </w:trPr>
        <w:tc>
          <w:tcPr>
            <w:tcW w:w="4962" w:type="dxa"/>
            <w:gridSpan w:val="2"/>
          </w:tcPr>
          <w:p w:rsidR="00F54EBB" w:rsidRDefault="00F54EBB">
            <w:pPr>
              <w:pStyle w:val="TableParagraph"/>
              <w:rPr>
                <w:sz w:val="20"/>
              </w:rPr>
            </w:pPr>
          </w:p>
        </w:tc>
        <w:tc>
          <w:tcPr>
            <w:tcW w:w="5219" w:type="dxa"/>
          </w:tcPr>
          <w:p w:rsidR="00F54EBB" w:rsidRDefault="00F54EBB">
            <w:pPr>
              <w:pStyle w:val="TableParagraph"/>
              <w:rPr>
                <w:sz w:val="20"/>
              </w:rPr>
            </w:pPr>
          </w:p>
        </w:tc>
      </w:tr>
      <w:tr w:rsidR="00F54EBB">
        <w:trPr>
          <w:trHeight w:val="275"/>
        </w:trPr>
        <w:tc>
          <w:tcPr>
            <w:tcW w:w="10181" w:type="dxa"/>
            <w:gridSpan w:val="3"/>
          </w:tcPr>
          <w:p w:rsidR="00F54EBB" w:rsidRDefault="001F0362">
            <w:pPr>
              <w:pStyle w:val="TableParagraph"/>
              <w:spacing w:before="3" w:line="25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дошкольном</w:t>
            </w:r>
            <w:r>
              <w:rPr>
                <w:b/>
                <w:spacing w:val="-2"/>
                <w:sz w:val="24"/>
              </w:rPr>
              <w:t xml:space="preserve"> возрасте:</w:t>
            </w:r>
          </w:p>
        </w:tc>
      </w:tr>
      <w:tr w:rsidR="00F54EBB">
        <w:trPr>
          <w:trHeight w:val="275"/>
        </w:trPr>
        <w:tc>
          <w:tcPr>
            <w:tcW w:w="10181" w:type="dxa"/>
            <w:gridSpan w:val="3"/>
          </w:tcPr>
          <w:p w:rsidR="00F54EBB" w:rsidRDefault="001F036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 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годам)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 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ООП</w:t>
            </w:r>
          </w:p>
        </w:tc>
      </w:tr>
      <w:tr w:rsidR="00F54EBB">
        <w:trPr>
          <w:trHeight w:val="275"/>
        </w:trPr>
        <w:tc>
          <w:tcPr>
            <w:tcW w:w="4962" w:type="dxa"/>
            <w:gridSpan w:val="2"/>
          </w:tcPr>
          <w:p w:rsidR="00F54EBB" w:rsidRDefault="00F54EBB">
            <w:pPr>
              <w:pStyle w:val="TableParagraph"/>
              <w:rPr>
                <w:sz w:val="20"/>
              </w:rPr>
            </w:pPr>
          </w:p>
        </w:tc>
        <w:tc>
          <w:tcPr>
            <w:tcW w:w="5219" w:type="dxa"/>
          </w:tcPr>
          <w:p w:rsidR="00F54EBB" w:rsidRDefault="00F54EBB">
            <w:pPr>
              <w:pStyle w:val="TableParagraph"/>
              <w:rPr>
                <w:sz w:val="20"/>
              </w:rPr>
            </w:pPr>
          </w:p>
        </w:tc>
      </w:tr>
      <w:tr w:rsidR="00F54EBB">
        <w:trPr>
          <w:trHeight w:val="277"/>
        </w:trPr>
        <w:tc>
          <w:tcPr>
            <w:tcW w:w="10181" w:type="dxa"/>
            <w:gridSpan w:val="3"/>
          </w:tcPr>
          <w:p w:rsidR="00F54EBB" w:rsidRDefault="001F0362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 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годам)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 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ООП</w:t>
            </w:r>
          </w:p>
        </w:tc>
      </w:tr>
      <w:tr w:rsidR="00F54EBB">
        <w:trPr>
          <w:trHeight w:val="276"/>
        </w:trPr>
        <w:tc>
          <w:tcPr>
            <w:tcW w:w="4962" w:type="dxa"/>
            <w:gridSpan w:val="2"/>
          </w:tcPr>
          <w:p w:rsidR="00F54EBB" w:rsidRDefault="00F54EBB">
            <w:pPr>
              <w:pStyle w:val="TableParagraph"/>
              <w:rPr>
                <w:sz w:val="20"/>
              </w:rPr>
            </w:pPr>
          </w:p>
        </w:tc>
        <w:tc>
          <w:tcPr>
            <w:tcW w:w="5219" w:type="dxa"/>
          </w:tcPr>
          <w:p w:rsidR="00F54EBB" w:rsidRDefault="00F54EBB">
            <w:pPr>
              <w:pStyle w:val="TableParagraph"/>
              <w:rPr>
                <w:sz w:val="20"/>
              </w:rPr>
            </w:pPr>
          </w:p>
        </w:tc>
      </w:tr>
      <w:tr w:rsidR="00F54EBB">
        <w:trPr>
          <w:trHeight w:val="275"/>
        </w:trPr>
        <w:tc>
          <w:tcPr>
            <w:tcW w:w="10181" w:type="dxa"/>
            <w:gridSpan w:val="3"/>
          </w:tcPr>
          <w:p w:rsidR="00F54EBB" w:rsidRDefault="001F036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 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годам)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 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ООП</w:t>
            </w:r>
          </w:p>
        </w:tc>
      </w:tr>
      <w:tr w:rsidR="00F54EBB">
        <w:trPr>
          <w:trHeight w:val="275"/>
        </w:trPr>
        <w:tc>
          <w:tcPr>
            <w:tcW w:w="4962" w:type="dxa"/>
            <w:gridSpan w:val="2"/>
          </w:tcPr>
          <w:p w:rsidR="00F54EBB" w:rsidRDefault="00F54EBB">
            <w:pPr>
              <w:pStyle w:val="TableParagraph"/>
              <w:rPr>
                <w:sz w:val="20"/>
              </w:rPr>
            </w:pPr>
          </w:p>
        </w:tc>
        <w:tc>
          <w:tcPr>
            <w:tcW w:w="5219" w:type="dxa"/>
          </w:tcPr>
          <w:p w:rsidR="00F54EBB" w:rsidRDefault="00F54EBB">
            <w:pPr>
              <w:pStyle w:val="TableParagraph"/>
              <w:rPr>
                <w:sz w:val="20"/>
              </w:rPr>
            </w:pPr>
          </w:p>
        </w:tc>
      </w:tr>
      <w:tr w:rsidR="00F54EBB">
        <w:trPr>
          <w:trHeight w:val="275"/>
        </w:trPr>
        <w:tc>
          <w:tcPr>
            <w:tcW w:w="10181" w:type="dxa"/>
            <w:gridSpan w:val="3"/>
          </w:tcPr>
          <w:p w:rsidR="00F54EBB" w:rsidRDefault="001F036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завершения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концу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дошкольного </w:t>
            </w:r>
            <w:r>
              <w:rPr>
                <w:spacing w:val="-2"/>
                <w:sz w:val="24"/>
              </w:rPr>
              <w:t>возраста)</w:t>
            </w:r>
          </w:p>
        </w:tc>
      </w:tr>
      <w:tr w:rsidR="00F54EBB">
        <w:trPr>
          <w:trHeight w:val="275"/>
        </w:trPr>
        <w:tc>
          <w:tcPr>
            <w:tcW w:w="4962" w:type="dxa"/>
            <w:gridSpan w:val="2"/>
          </w:tcPr>
          <w:p w:rsidR="00F54EBB" w:rsidRDefault="00F54EBB">
            <w:pPr>
              <w:pStyle w:val="TableParagraph"/>
              <w:rPr>
                <w:sz w:val="20"/>
              </w:rPr>
            </w:pPr>
          </w:p>
        </w:tc>
        <w:tc>
          <w:tcPr>
            <w:tcW w:w="5219" w:type="dxa"/>
          </w:tcPr>
          <w:p w:rsidR="00F54EBB" w:rsidRDefault="00F54EBB">
            <w:pPr>
              <w:pStyle w:val="TableParagraph"/>
              <w:rPr>
                <w:sz w:val="20"/>
              </w:rPr>
            </w:pPr>
          </w:p>
        </w:tc>
      </w:tr>
      <w:tr w:rsidR="00F54EBB">
        <w:trPr>
          <w:trHeight w:val="277"/>
        </w:trPr>
        <w:tc>
          <w:tcPr>
            <w:tcW w:w="10181" w:type="dxa"/>
            <w:gridSpan w:val="3"/>
          </w:tcPr>
          <w:p w:rsidR="00F54EBB" w:rsidRDefault="001F0362">
            <w:pPr>
              <w:pStyle w:val="TableParagraph"/>
              <w:spacing w:before="6" w:line="25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Педагогическая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диагностика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достижения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планируемых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</w:tc>
      </w:tr>
      <w:tr w:rsidR="00F54EBB">
        <w:trPr>
          <w:trHeight w:val="551"/>
        </w:trPr>
        <w:tc>
          <w:tcPr>
            <w:tcW w:w="2314" w:type="dxa"/>
          </w:tcPr>
          <w:p w:rsidR="00F54EBB" w:rsidRDefault="001F036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  <w:p w:rsidR="00F54EBB" w:rsidRDefault="001F0362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(регулярность)</w:t>
            </w:r>
          </w:p>
        </w:tc>
        <w:tc>
          <w:tcPr>
            <w:tcW w:w="2648" w:type="dxa"/>
          </w:tcPr>
          <w:p w:rsidR="00F54EBB" w:rsidRDefault="00F54EBB">
            <w:pPr>
              <w:pStyle w:val="TableParagraph"/>
              <w:rPr>
                <w:sz w:val="24"/>
              </w:rPr>
            </w:pPr>
          </w:p>
        </w:tc>
        <w:tc>
          <w:tcPr>
            <w:tcW w:w="5219" w:type="dxa"/>
          </w:tcPr>
          <w:p w:rsidR="00F54EBB" w:rsidRDefault="00F54EBB">
            <w:pPr>
              <w:pStyle w:val="TableParagraph"/>
              <w:rPr>
                <w:sz w:val="24"/>
              </w:rPr>
            </w:pPr>
          </w:p>
        </w:tc>
      </w:tr>
      <w:tr w:rsidR="00F54EBB">
        <w:trPr>
          <w:trHeight w:val="551"/>
        </w:trPr>
        <w:tc>
          <w:tcPr>
            <w:tcW w:w="2314" w:type="dxa"/>
          </w:tcPr>
          <w:p w:rsidR="00F54EBB" w:rsidRDefault="001F0362">
            <w:pPr>
              <w:pStyle w:val="TableParagraph"/>
              <w:spacing w:line="276" w:lineRule="exact"/>
              <w:ind w:left="107" w:right="617"/>
              <w:rPr>
                <w:sz w:val="24"/>
              </w:rPr>
            </w:pPr>
            <w:r>
              <w:rPr>
                <w:sz w:val="24"/>
              </w:rPr>
              <w:t>Форма,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методы </w:t>
            </w: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2648" w:type="dxa"/>
          </w:tcPr>
          <w:p w:rsidR="00F54EBB" w:rsidRDefault="00F54EBB">
            <w:pPr>
              <w:pStyle w:val="TableParagraph"/>
              <w:rPr>
                <w:sz w:val="24"/>
              </w:rPr>
            </w:pPr>
          </w:p>
        </w:tc>
        <w:tc>
          <w:tcPr>
            <w:tcW w:w="5219" w:type="dxa"/>
          </w:tcPr>
          <w:p w:rsidR="00F54EBB" w:rsidRDefault="00F54EBB">
            <w:pPr>
              <w:pStyle w:val="TableParagraph"/>
              <w:rPr>
                <w:sz w:val="24"/>
              </w:rPr>
            </w:pPr>
          </w:p>
        </w:tc>
      </w:tr>
      <w:tr w:rsidR="00F54EBB">
        <w:trPr>
          <w:trHeight w:val="551"/>
        </w:trPr>
        <w:tc>
          <w:tcPr>
            <w:tcW w:w="2314" w:type="dxa"/>
          </w:tcPr>
          <w:p w:rsidR="00F54EBB" w:rsidRDefault="001F0362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Способ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форма(ы) </w:t>
            </w:r>
            <w:r>
              <w:rPr>
                <w:spacing w:val="-2"/>
                <w:sz w:val="24"/>
              </w:rPr>
              <w:t>фиксации</w:t>
            </w:r>
          </w:p>
        </w:tc>
        <w:tc>
          <w:tcPr>
            <w:tcW w:w="2648" w:type="dxa"/>
          </w:tcPr>
          <w:p w:rsidR="00F54EBB" w:rsidRDefault="00F54EBB">
            <w:pPr>
              <w:pStyle w:val="TableParagraph"/>
              <w:rPr>
                <w:sz w:val="24"/>
              </w:rPr>
            </w:pPr>
          </w:p>
        </w:tc>
        <w:tc>
          <w:tcPr>
            <w:tcW w:w="5219" w:type="dxa"/>
          </w:tcPr>
          <w:p w:rsidR="00F54EBB" w:rsidRDefault="00F54EBB">
            <w:pPr>
              <w:pStyle w:val="TableParagraph"/>
              <w:rPr>
                <w:sz w:val="24"/>
              </w:rPr>
            </w:pPr>
          </w:p>
        </w:tc>
      </w:tr>
      <w:tr w:rsidR="00F54EBB">
        <w:trPr>
          <w:trHeight w:val="1103"/>
        </w:trPr>
        <w:tc>
          <w:tcPr>
            <w:tcW w:w="10181" w:type="dxa"/>
            <w:gridSpan w:val="3"/>
          </w:tcPr>
          <w:p w:rsidR="00F54EBB" w:rsidRDefault="001F0362">
            <w:pPr>
              <w:pStyle w:val="TableParagraph"/>
              <w:spacing w:line="274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Психологическая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диагностика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необходимости)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достижения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планируемых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  <w:p w:rsidR="00F54EBB" w:rsidRDefault="001F0362">
            <w:pPr>
              <w:pStyle w:val="TableParagraph"/>
              <w:spacing w:line="270" w:lineRule="atLeast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(выявление и изучение индивидуально-психологических особенностей детей, причин возникновения трудностей в освоении образовательной программы), которую проводят квалифицированные специалисты (педагоги-психологи, психологи).</w:t>
            </w:r>
          </w:p>
        </w:tc>
      </w:tr>
      <w:tr w:rsidR="00F54EBB">
        <w:trPr>
          <w:trHeight w:val="275"/>
        </w:trPr>
        <w:tc>
          <w:tcPr>
            <w:tcW w:w="10181" w:type="dxa"/>
            <w:gridSpan w:val="3"/>
          </w:tcPr>
          <w:p w:rsidR="00F54EBB" w:rsidRDefault="00F54EBB">
            <w:pPr>
              <w:pStyle w:val="TableParagraph"/>
              <w:rPr>
                <w:sz w:val="20"/>
              </w:rPr>
            </w:pPr>
          </w:p>
        </w:tc>
      </w:tr>
    </w:tbl>
    <w:p w:rsidR="00F54EBB" w:rsidRDefault="001F0362">
      <w:pPr>
        <w:pStyle w:val="a3"/>
        <w:spacing w:before="20" w:line="360" w:lineRule="auto"/>
        <w:ind w:right="140"/>
      </w:pPr>
      <w:r>
        <w:t>По окончании работы над данным</w:t>
      </w:r>
      <w:r>
        <w:t xml:space="preserve"> разделом ООП ДО Вы можете воспользоваться Чек-листом для самопроверки сформированности Целевого </w:t>
      </w:r>
      <w:r>
        <w:rPr>
          <w:spacing w:val="-2"/>
        </w:rPr>
        <w:t>раздела.</w:t>
      </w:r>
    </w:p>
    <w:p w:rsidR="00F54EBB" w:rsidRDefault="001F0362">
      <w:pPr>
        <w:pStyle w:val="a3"/>
        <w:spacing w:before="1"/>
        <w:ind w:left="8574" w:firstLine="0"/>
        <w:jc w:val="left"/>
      </w:pPr>
      <w:r>
        <w:t>Таблица</w:t>
      </w:r>
      <w:r>
        <w:rPr>
          <w:spacing w:val="-5"/>
        </w:rPr>
        <w:t xml:space="preserve"> </w:t>
      </w:r>
      <w:r>
        <w:rPr>
          <w:spacing w:val="-2"/>
        </w:rPr>
        <w:t>1.1.1</w:t>
      </w:r>
    </w:p>
    <w:p w:rsidR="00F54EBB" w:rsidRDefault="001F0362">
      <w:pPr>
        <w:spacing w:before="4" w:after="4"/>
        <w:ind w:left="3538" w:right="956" w:hanging="1321"/>
        <w:rPr>
          <w:b/>
          <w:sz w:val="28"/>
        </w:rPr>
      </w:pPr>
      <w:r>
        <w:rPr>
          <w:b/>
          <w:sz w:val="28"/>
        </w:rPr>
        <w:t>Чек-лист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самопроверки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сформированности Целевого раздела ООП ДО</w:t>
      </w:r>
    </w:p>
    <w:tbl>
      <w:tblPr>
        <w:tblStyle w:val="TableNormal"/>
        <w:tblW w:w="0" w:type="auto"/>
        <w:tblInd w:w="2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964"/>
        <w:gridCol w:w="850"/>
      </w:tblGrid>
      <w:tr w:rsidR="00F54EBB">
        <w:trPr>
          <w:trHeight w:val="354"/>
        </w:trPr>
        <w:tc>
          <w:tcPr>
            <w:tcW w:w="8964" w:type="dxa"/>
          </w:tcPr>
          <w:p w:rsidR="00F54EBB" w:rsidRDefault="001F0362">
            <w:pPr>
              <w:pStyle w:val="TableParagraph"/>
              <w:spacing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Критерии</w:t>
            </w:r>
          </w:p>
        </w:tc>
        <w:tc>
          <w:tcPr>
            <w:tcW w:w="850" w:type="dxa"/>
          </w:tcPr>
          <w:p w:rsidR="00F54EBB" w:rsidRDefault="001F0362">
            <w:pPr>
              <w:pStyle w:val="TableParagraph"/>
              <w:spacing w:before="11"/>
              <w:ind w:left="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Да/нет</w:t>
            </w:r>
          </w:p>
        </w:tc>
      </w:tr>
      <w:tr w:rsidR="00F54EBB">
        <w:trPr>
          <w:trHeight w:val="604"/>
        </w:trPr>
        <w:tc>
          <w:tcPr>
            <w:tcW w:w="8964" w:type="dxa"/>
          </w:tcPr>
          <w:p w:rsidR="00F54EBB" w:rsidRDefault="001F0362">
            <w:pPr>
              <w:pStyle w:val="TableParagraph"/>
              <w:spacing w:before="6"/>
              <w:ind w:left="16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целевого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2022г.),</w:t>
            </w:r>
          </w:p>
          <w:p w:rsidR="00F54EBB" w:rsidRDefault="001F0362">
            <w:pPr>
              <w:pStyle w:val="TableParagraph"/>
              <w:spacing w:before="19"/>
              <w:ind w:left="30"/>
              <w:rPr>
                <w:sz w:val="24"/>
              </w:rPr>
            </w:pPr>
            <w:r>
              <w:rPr>
                <w:sz w:val="24"/>
              </w:rPr>
              <w:t xml:space="preserve">ФОП </w:t>
            </w:r>
            <w:r>
              <w:rPr>
                <w:spacing w:val="-5"/>
                <w:sz w:val="24"/>
              </w:rPr>
              <w:t>ДО.</w:t>
            </w:r>
          </w:p>
        </w:tc>
        <w:tc>
          <w:tcPr>
            <w:tcW w:w="850" w:type="dxa"/>
          </w:tcPr>
          <w:p w:rsidR="00F54EBB" w:rsidRDefault="00F54EBB">
            <w:pPr>
              <w:pStyle w:val="TableParagraph"/>
              <w:rPr>
                <w:sz w:val="24"/>
              </w:rPr>
            </w:pPr>
          </w:p>
        </w:tc>
      </w:tr>
      <w:tr w:rsidR="00F54EBB">
        <w:trPr>
          <w:trHeight w:val="603"/>
        </w:trPr>
        <w:tc>
          <w:tcPr>
            <w:tcW w:w="8964" w:type="dxa"/>
          </w:tcPr>
          <w:p w:rsidR="00F54EBB" w:rsidRDefault="001F0362">
            <w:pPr>
              <w:pStyle w:val="TableParagraph"/>
              <w:spacing w:before="6"/>
              <w:ind w:left="16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определены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ООП</w:t>
            </w:r>
          </w:p>
          <w:p w:rsidR="00F54EBB" w:rsidRDefault="001F0362">
            <w:pPr>
              <w:pStyle w:val="TableParagraph"/>
              <w:spacing w:before="19"/>
              <w:ind w:left="3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формируемой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отношений.</w:t>
            </w:r>
          </w:p>
        </w:tc>
        <w:tc>
          <w:tcPr>
            <w:tcW w:w="850" w:type="dxa"/>
          </w:tcPr>
          <w:p w:rsidR="00F54EBB" w:rsidRDefault="00F54EBB">
            <w:pPr>
              <w:pStyle w:val="TableParagraph"/>
              <w:rPr>
                <w:sz w:val="24"/>
              </w:rPr>
            </w:pPr>
          </w:p>
        </w:tc>
      </w:tr>
      <w:tr w:rsidR="00F54EBB">
        <w:trPr>
          <w:trHeight w:val="899"/>
        </w:trPr>
        <w:tc>
          <w:tcPr>
            <w:tcW w:w="8964" w:type="dxa"/>
          </w:tcPr>
          <w:p w:rsidR="00F54EBB" w:rsidRDefault="001F0362">
            <w:pPr>
              <w:pStyle w:val="TableParagraph"/>
              <w:spacing w:before="6"/>
              <w:ind w:left="30" w:hanging="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предусмотрены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принципы,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ценностно-</w:t>
            </w:r>
            <w:r>
              <w:rPr>
                <w:spacing w:val="-2"/>
                <w:sz w:val="24"/>
              </w:rPr>
              <w:t>целевые</w:t>
            </w:r>
          </w:p>
          <w:p w:rsidR="00F54EBB" w:rsidRDefault="001F0362">
            <w:pPr>
              <w:pStyle w:val="TableParagraph"/>
              <w:spacing w:before="5" w:line="290" w:lineRule="atLeast"/>
              <w:ind w:left="30"/>
              <w:rPr>
                <w:sz w:val="24"/>
              </w:rPr>
            </w:pPr>
            <w:r>
              <w:rPr>
                <w:sz w:val="24"/>
              </w:rPr>
              <w:t>ориентиры в обязательной части, части, формируемой участниками образовательных отношений, с учетом социокультурного контекста деятельности ДОО.</w:t>
            </w:r>
          </w:p>
        </w:tc>
        <w:tc>
          <w:tcPr>
            <w:tcW w:w="850" w:type="dxa"/>
          </w:tcPr>
          <w:p w:rsidR="00F54EBB" w:rsidRDefault="00F54EBB">
            <w:pPr>
              <w:pStyle w:val="TableParagraph"/>
              <w:rPr>
                <w:sz w:val="24"/>
              </w:rPr>
            </w:pPr>
          </w:p>
        </w:tc>
      </w:tr>
    </w:tbl>
    <w:p w:rsidR="00F54EBB" w:rsidRDefault="00F54EBB">
      <w:pPr>
        <w:pStyle w:val="TableParagraph"/>
        <w:rPr>
          <w:sz w:val="24"/>
        </w:rPr>
        <w:sectPr w:rsidR="00F54EBB">
          <w:type w:val="continuous"/>
          <w:pgSz w:w="11910" w:h="16840"/>
          <w:pgMar w:top="820" w:right="708" w:bottom="1200" w:left="850" w:header="0" w:footer="1003" w:gutter="0"/>
          <w:cols w:space="720"/>
        </w:sectPr>
      </w:pPr>
    </w:p>
    <w:tbl>
      <w:tblPr>
        <w:tblStyle w:val="TableNormal"/>
        <w:tblW w:w="0" w:type="auto"/>
        <w:tblInd w:w="2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964"/>
        <w:gridCol w:w="850"/>
      </w:tblGrid>
      <w:tr w:rsidR="00F54EBB">
        <w:trPr>
          <w:trHeight w:val="1780"/>
        </w:trPr>
        <w:tc>
          <w:tcPr>
            <w:tcW w:w="8964" w:type="dxa"/>
          </w:tcPr>
          <w:p w:rsidR="00F54EBB" w:rsidRDefault="001F0362">
            <w:pPr>
              <w:pStyle w:val="TableParagraph"/>
              <w:spacing w:before="6" w:line="256" w:lineRule="auto"/>
              <w:ind w:left="30" w:right="9" w:hanging="1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Предусмотрено описание того каким образом будет обеспечиваться системная реализация принц</w:t>
            </w:r>
            <w:r>
              <w:rPr>
                <w:sz w:val="24"/>
              </w:rPr>
              <w:t>ипов в образовательной деятельности, воспитательной работе: при выборе содержания образовательной деятельности воспитательной работы, при реализации ежедневного образовательного процесса, при построении образовательного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оснащения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</w:t>
            </w:r>
            <w:r>
              <w:rPr>
                <w:sz w:val="24"/>
              </w:rPr>
              <w:t>ржательном,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организационном</w:t>
            </w:r>
          </w:p>
          <w:p w:rsidR="00F54EBB" w:rsidRDefault="001F0362">
            <w:pPr>
              <w:pStyle w:val="TableParagraph"/>
              <w:spacing w:line="271" w:lineRule="exact"/>
              <w:ind w:left="30"/>
              <w:jc w:val="both"/>
              <w:rPr>
                <w:sz w:val="24"/>
              </w:rPr>
            </w:pPr>
            <w:r>
              <w:rPr>
                <w:sz w:val="24"/>
              </w:rPr>
              <w:t>разделах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программы).</w:t>
            </w:r>
          </w:p>
        </w:tc>
        <w:tc>
          <w:tcPr>
            <w:tcW w:w="850" w:type="dxa"/>
          </w:tcPr>
          <w:p w:rsidR="00F54EBB" w:rsidRDefault="00F54EBB">
            <w:pPr>
              <w:pStyle w:val="TableParagraph"/>
              <w:rPr>
                <w:sz w:val="24"/>
              </w:rPr>
            </w:pPr>
          </w:p>
        </w:tc>
      </w:tr>
      <w:tr w:rsidR="00F54EBB">
        <w:trPr>
          <w:trHeight w:val="899"/>
        </w:trPr>
        <w:tc>
          <w:tcPr>
            <w:tcW w:w="8964" w:type="dxa"/>
          </w:tcPr>
          <w:p w:rsidR="00F54EBB" w:rsidRDefault="001F0362">
            <w:pPr>
              <w:pStyle w:val="TableParagraph"/>
              <w:spacing w:before="8" w:line="254" w:lineRule="auto"/>
              <w:ind w:left="30" w:hanging="15"/>
              <w:rPr>
                <w:sz w:val="24"/>
              </w:rPr>
            </w:pPr>
            <w:r>
              <w:rPr>
                <w:sz w:val="24"/>
              </w:rPr>
              <w:t>Описанные значимые характеристики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учитывают не только возрастные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особенности развития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особенности,</w:t>
            </w:r>
          </w:p>
          <w:p w:rsidR="00F54EBB" w:rsidRDefault="001F0362">
            <w:pPr>
              <w:pStyle w:val="TableParagraph"/>
              <w:spacing w:before="3"/>
              <w:ind w:left="30"/>
              <w:rPr>
                <w:sz w:val="24"/>
              </w:rPr>
            </w:pPr>
            <w:r>
              <w:rPr>
                <w:sz w:val="24"/>
              </w:rPr>
              <w:t>потребности,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</w:p>
        </w:tc>
        <w:tc>
          <w:tcPr>
            <w:tcW w:w="850" w:type="dxa"/>
          </w:tcPr>
          <w:p w:rsidR="00F54EBB" w:rsidRDefault="00F54EBB">
            <w:pPr>
              <w:pStyle w:val="TableParagraph"/>
              <w:rPr>
                <w:sz w:val="24"/>
              </w:rPr>
            </w:pPr>
          </w:p>
        </w:tc>
      </w:tr>
      <w:tr w:rsidR="00F54EBB">
        <w:trPr>
          <w:trHeight w:val="896"/>
        </w:trPr>
        <w:tc>
          <w:tcPr>
            <w:tcW w:w="8964" w:type="dxa"/>
          </w:tcPr>
          <w:p w:rsidR="00F54EBB" w:rsidRDefault="001F0362">
            <w:pPr>
              <w:pStyle w:val="TableParagraph"/>
              <w:spacing w:before="6"/>
              <w:ind w:left="30" w:hanging="15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определены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возрастных</w:t>
            </w:r>
          </w:p>
          <w:p w:rsidR="00F54EBB" w:rsidRDefault="001F0362">
            <w:pPr>
              <w:pStyle w:val="TableParagraph"/>
              <w:spacing w:before="5" w:line="290" w:lineRule="atLeast"/>
              <w:ind w:left="30"/>
              <w:rPr>
                <w:sz w:val="24"/>
              </w:rPr>
            </w:pPr>
            <w:r>
              <w:rPr>
                <w:sz w:val="24"/>
              </w:rPr>
              <w:t>особенностей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формируемой участниками образовательных отношений.</w:t>
            </w:r>
          </w:p>
        </w:tc>
        <w:tc>
          <w:tcPr>
            <w:tcW w:w="850" w:type="dxa"/>
          </w:tcPr>
          <w:p w:rsidR="00F54EBB" w:rsidRDefault="00F54EBB">
            <w:pPr>
              <w:pStyle w:val="TableParagraph"/>
              <w:rPr>
                <w:sz w:val="24"/>
              </w:rPr>
            </w:pPr>
          </w:p>
        </w:tc>
      </w:tr>
      <w:tr w:rsidR="00F54EBB">
        <w:trPr>
          <w:trHeight w:val="899"/>
        </w:trPr>
        <w:tc>
          <w:tcPr>
            <w:tcW w:w="8964" w:type="dxa"/>
          </w:tcPr>
          <w:p w:rsidR="00F54EBB" w:rsidRDefault="001F0362">
            <w:pPr>
              <w:pStyle w:val="TableParagraph"/>
              <w:tabs>
                <w:tab w:val="left" w:pos="1652"/>
                <w:tab w:val="left" w:pos="3000"/>
                <w:tab w:val="left" w:pos="4165"/>
                <w:tab w:val="left" w:pos="4906"/>
                <w:tab w:val="left" w:pos="5465"/>
                <w:tab w:val="left" w:pos="6905"/>
                <w:tab w:val="left" w:pos="7236"/>
                <w:tab w:val="left" w:pos="8171"/>
              </w:tabs>
              <w:spacing w:before="8" w:line="254" w:lineRule="auto"/>
              <w:ind w:left="30" w:right="16" w:hanging="15"/>
              <w:rPr>
                <w:sz w:val="24"/>
              </w:rPr>
            </w:pPr>
            <w:r>
              <w:rPr>
                <w:spacing w:val="-2"/>
                <w:sz w:val="24"/>
              </w:rPr>
              <w:t>Планируемые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освоения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ООП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определены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особых </w:t>
            </w: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части,</w:t>
            </w:r>
          </w:p>
          <w:p w:rsidR="00F54EBB" w:rsidRDefault="001F0362">
            <w:pPr>
              <w:pStyle w:val="TableParagraph"/>
              <w:spacing w:before="4"/>
              <w:ind w:left="30"/>
              <w:rPr>
                <w:sz w:val="24"/>
              </w:rPr>
            </w:pPr>
            <w:r>
              <w:rPr>
                <w:sz w:val="24"/>
              </w:rPr>
              <w:t>формируемой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отношений.</w:t>
            </w:r>
          </w:p>
        </w:tc>
        <w:tc>
          <w:tcPr>
            <w:tcW w:w="850" w:type="dxa"/>
          </w:tcPr>
          <w:p w:rsidR="00F54EBB" w:rsidRDefault="00F54EBB">
            <w:pPr>
              <w:pStyle w:val="TableParagraph"/>
              <w:rPr>
                <w:sz w:val="24"/>
              </w:rPr>
            </w:pPr>
          </w:p>
        </w:tc>
      </w:tr>
      <w:tr w:rsidR="00F54EBB">
        <w:trPr>
          <w:trHeight w:val="896"/>
        </w:trPr>
        <w:tc>
          <w:tcPr>
            <w:tcW w:w="8964" w:type="dxa"/>
          </w:tcPr>
          <w:p w:rsidR="00F54EBB" w:rsidRDefault="001F0362">
            <w:pPr>
              <w:pStyle w:val="TableParagraph"/>
              <w:tabs>
                <w:tab w:val="left" w:pos="1971"/>
                <w:tab w:val="left" w:pos="2061"/>
                <w:tab w:val="left" w:pos="3309"/>
                <w:tab w:val="left" w:pos="3391"/>
                <w:tab w:val="left" w:pos="4650"/>
                <w:tab w:val="left" w:pos="5153"/>
                <w:tab w:val="left" w:pos="5945"/>
                <w:tab w:val="left" w:pos="7141"/>
                <w:tab w:val="left" w:pos="7839"/>
                <w:tab w:val="left" w:pos="8448"/>
                <w:tab w:val="left" w:pos="8798"/>
              </w:tabs>
              <w:spacing w:before="6" w:line="256" w:lineRule="auto"/>
              <w:ind w:left="30" w:right="15" w:hanging="15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изучение</w:t>
            </w:r>
            <w:r>
              <w:rPr>
                <w:sz w:val="24"/>
              </w:rPr>
              <w:tab/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воспитанников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всем </w:t>
            </w:r>
            <w:r>
              <w:rPr>
                <w:spacing w:val="-2"/>
                <w:sz w:val="24"/>
              </w:rPr>
              <w:t>образовательным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областям,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выявление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индивидуальных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потребностей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F54EBB" w:rsidRDefault="001F0362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возможностей,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инициатив.</w:t>
            </w:r>
          </w:p>
        </w:tc>
        <w:tc>
          <w:tcPr>
            <w:tcW w:w="850" w:type="dxa"/>
          </w:tcPr>
          <w:p w:rsidR="00F54EBB" w:rsidRDefault="00F54EBB">
            <w:pPr>
              <w:pStyle w:val="TableParagraph"/>
              <w:rPr>
                <w:sz w:val="24"/>
              </w:rPr>
            </w:pPr>
          </w:p>
        </w:tc>
      </w:tr>
      <w:tr w:rsidR="00F54EBB">
        <w:trPr>
          <w:trHeight w:val="899"/>
        </w:trPr>
        <w:tc>
          <w:tcPr>
            <w:tcW w:w="8964" w:type="dxa"/>
          </w:tcPr>
          <w:p w:rsidR="00F54EBB" w:rsidRDefault="001F0362">
            <w:pPr>
              <w:pStyle w:val="TableParagraph"/>
              <w:spacing w:before="8"/>
              <w:ind w:left="30" w:hanging="15"/>
              <w:rPr>
                <w:sz w:val="24"/>
              </w:rPr>
            </w:pPr>
            <w:r>
              <w:rPr>
                <w:sz w:val="24"/>
              </w:rPr>
              <w:t>Направленность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диагностики,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выявить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индивидуальную</w:t>
            </w:r>
          </w:p>
          <w:p w:rsidR="00F54EBB" w:rsidRDefault="001F0362">
            <w:pPr>
              <w:pStyle w:val="TableParagraph"/>
              <w:spacing w:before="5" w:line="290" w:lineRule="atLeast"/>
              <w:ind w:left="30"/>
              <w:rPr>
                <w:sz w:val="24"/>
              </w:rPr>
            </w:pPr>
            <w:r>
              <w:rPr>
                <w:sz w:val="24"/>
              </w:rPr>
              <w:t>динамику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успешность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разных этапах дошкольного детства.</w:t>
            </w:r>
          </w:p>
        </w:tc>
        <w:tc>
          <w:tcPr>
            <w:tcW w:w="850" w:type="dxa"/>
          </w:tcPr>
          <w:p w:rsidR="00F54EBB" w:rsidRDefault="00F54EBB">
            <w:pPr>
              <w:pStyle w:val="TableParagraph"/>
              <w:rPr>
                <w:sz w:val="24"/>
              </w:rPr>
            </w:pPr>
          </w:p>
        </w:tc>
      </w:tr>
      <w:tr w:rsidR="00F54EBB">
        <w:trPr>
          <w:trHeight w:val="896"/>
        </w:trPr>
        <w:tc>
          <w:tcPr>
            <w:tcW w:w="8964" w:type="dxa"/>
          </w:tcPr>
          <w:p w:rsidR="00F54EBB" w:rsidRDefault="001F0362">
            <w:pPr>
              <w:pStyle w:val="TableParagraph"/>
              <w:spacing w:before="6" w:line="256" w:lineRule="auto"/>
              <w:ind w:left="30" w:hanging="15"/>
              <w:rPr>
                <w:sz w:val="24"/>
              </w:rPr>
            </w:pPr>
            <w:r>
              <w:rPr>
                <w:sz w:val="24"/>
              </w:rPr>
              <w:t>Определена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периодичность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диагностики,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основе использования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валидного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надежного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инструментария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динамики</w:t>
            </w:r>
          </w:p>
          <w:p w:rsidR="00F54EBB" w:rsidRDefault="001F0362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</w:p>
        </w:tc>
        <w:tc>
          <w:tcPr>
            <w:tcW w:w="850" w:type="dxa"/>
          </w:tcPr>
          <w:p w:rsidR="00F54EBB" w:rsidRDefault="00F54EBB">
            <w:pPr>
              <w:pStyle w:val="TableParagraph"/>
              <w:rPr>
                <w:sz w:val="24"/>
              </w:rPr>
            </w:pPr>
          </w:p>
        </w:tc>
      </w:tr>
      <w:tr w:rsidR="00F54EBB">
        <w:trPr>
          <w:trHeight w:val="899"/>
        </w:trPr>
        <w:tc>
          <w:tcPr>
            <w:tcW w:w="8964" w:type="dxa"/>
          </w:tcPr>
          <w:p w:rsidR="00F54EBB" w:rsidRDefault="001F0362">
            <w:pPr>
              <w:pStyle w:val="TableParagraph"/>
              <w:spacing w:before="8"/>
              <w:ind w:left="30" w:hanging="15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(наблюдения)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определен</w:t>
            </w:r>
          </w:p>
          <w:p w:rsidR="00F54EBB" w:rsidRDefault="001F0362">
            <w:pPr>
              <w:pStyle w:val="TableParagraph"/>
              <w:spacing w:before="5" w:line="290" w:lineRule="atLeast"/>
              <w:ind w:left="30"/>
              <w:rPr>
                <w:sz w:val="24"/>
              </w:rPr>
            </w:pPr>
            <w:r>
              <w:rPr>
                <w:sz w:val="24"/>
              </w:rPr>
              <w:t>способ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«Карта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ребенка»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IT- решения), «Портфолио ребенка»).</w:t>
            </w:r>
          </w:p>
        </w:tc>
        <w:tc>
          <w:tcPr>
            <w:tcW w:w="850" w:type="dxa"/>
          </w:tcPr>
          <w:p w:rsidR="00F54EBB" w:rsidRDefault="00F54EBB">
            <w:pPr>
              <w:pStyle w:val="TableParagraph"/>
              <w:rPr>
                <w:sz w:val="24"/>
              </w:rPr>
            </w:pPr>
          </w:p>
        </w:tc>
      </w:tr>
      <w:tr w:rsidR="00F54EBB">
        <w:trPr>
          <w:trHeight w:val="603"/>
        </w:trPr>
        <w:tc>
          <w:tcPr>
            <w:tcW w:w="8964" w:type="dxa"/>
          </w:tcPr>
          <w:p w:rsidR="00F54EBB" w:rsidRDefault="001F0362">
            <w:pPr>
              <w:pStyle w:val="TableParagraph"/>
              <w:spacing w:before="8"/>
              <w:ind w:left="16"/>
              <w:rPr>
                <w:sz w:val="24"/>
              </w:rPr>
            </w:pPr>
            <w:r>
              <w:rPr>
                <w:sz w:val="24"/>
              </w:rPr>
              <w:t>Определены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способы,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IT-решения)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потребностей</w:t>
            </w:r>
          </w:p>
          <w:p w:rsidR="00F54EBB" w:rsidRDefault="001F0362">
            <w:pPr>
              <w:pStyle w:val="TableParagraph"/>
              <w:spacing w:before="17"/>
              <w:ind w:left="30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850" w:type="dxa"/>
          </w:tcPr>
          <w:p w:rsidR="00F54EBB" w:rsidRDefault="00F54EBB">
            <w:pPr>
              <w:pStyle w:val="TableParagraph"/>
              <w:rPr>
                <w:sz w:val="24"/>
              </w:rPr>
            </w:pPr>
          </w:p>
        </w:tc>
      </w:tr>
      <w:tr w:rsidR="00F54EBB">
        <w:trPr>
          <w:trHeight w:val="604"/>
        </w:trPr>
        <w:tc>
          <w:tcPr>
            <w:tcW w:w="8964" w:type="dxa"/>
          </w:tcPr>
          <w:p w:rsidR="00F54EBB" w:rsidRDefault="001F0362">
            <w:pPr>
              <w:pStyle w:val="TableParagraph"/>
              <w:spacing w:before="6"/>
              <w:ind w:left="16"/>
              <w:rPr>
                <w:sz w:val="24"/>
              </w:rPr>
            </w:pPr>
            <w:r>
              <w:rPr>
                <w:sz w:val="24"/>
              </w:rPr>
              <w:t>Предусмотрено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маршрутов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освоения</w:t>
            </w:r>
          </w:p>
          <w:p w:rsidR="00F54EBB" w:rsidRDefault="001F0362">
            <w:pPr>
              <w:pStyle w:val="TableParagraph"/>
              <w:spacing w:before="19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программы.</w:t>
            </w:r>
          </w:p>
        </w:tc>
        <w:tc>
          <w:tcPr>
            <w:tcW w:w="850" w:type="dxa"/>
          </w:tcPr>
          <w:p w:rsidR="00F54EBB" w:rsidRDefault="00F54EBB">
            <w:pPr>
              <w:pStyle w:val="TableParagraph"/>
              <w:rPr>
                <w:sz w:val="24"/>
              </w:rPr>
            </w:pPr>
          </w:p>
        </w:tc>
      </w:tr>
      <w:tr w:rsidR="00F54EBB">
        <w:trPr>
          <w:trHeight w:val="896"/>
        </w:trPr>
        <w:tc>
          <w:tcPr>
            <w:tcW w:w="8964" w:type="dxa"/>
          </w:tcPr>
          <w:p w:rsidR="00F54EBB" w:rsidRDefault="001F0362">
            <w:pPr>
              <w:pStyle w:val="TableParagraph"/>
              <w:spacing w:before="6" w:line="256" w:lineRule="auto"/>
              <w:ind w:left="30" w:hanging="15"/>
              <w:rPr>
                <w:sz w:val="24"/>
              </w:rPr>
            </w:pPr>
            <w:r>
              <w:rPr>
                <w:sz w:val="24"/>
              </w:rPr>
              <w:t>Предусмотрены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регламенты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сбора,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контекстной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 развитии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интересах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F54EBB" w:rsidRDefault="001F0362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участием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родителей.</w:t>
            </w:r>
          </w:p>
        </w:tc>
        <w:tc>
          <w:tcPr>
            <w:tcW w:w="850" w:type="dxa"/>
          </w:tcPr>
          <w:p w:rsidR="00F54EBB" w:rsidRDefault="00F54EBB">
            <w:pPr>
              <w:pStyle w:val="TableParagraph"/>
              <w:rPr>
                <w:sz w:val="24"/>
              </w:rPr>
            </w:pPr>
          </w:p>
        </w:tc>
      </w:tr>
      <w:tr w:rsidR="00F54EBB">
        <w:trPr>
          <w:trHeight w:val="1194"/>
        </w:trPr>
        <w:tc>
          <w:tcPr>
            <w:tcW w:w="8964" w:type="dxa"/>
          </w:tcPr>
          <w:p w:rsidR="00F54EBB" w:rsidRDefault="001F0362">
            <w:pPr>
              <w:pStyle w:val="TableParagraph"/>
              <w:spacing w:before="8" w:line="256" w:lineRule="auto"/>
              <w:ind w:left="30" w:right="15" w:hanging="15"/>
              <w:jc w:val="both"/>
              <w:rPr>
                <w:sz w:val="24"/>
              </w:rPr>
            </w:pPr>
            <w:r>
              <w:rPr>
                <w:sz w:val="24"/>
              </w:rPr>
              <w:t>Предусмотрена регулярность привлечения родителей к обсуждению результатов развития воспитанников для углубления понимания происходящих психофизиологических процессов развития, а также сферы интересов и инициативы</w:t>
            </w:r>
          </w:p>
          <w:p w:rsidR="00F54EBB" w:rsidRDefault="001F0362">
            <w:pPr>
              <w:pStyle w:val="TableParagraph"/>
              <w:spacing w:line="274" w:lineRule="exact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воспитанников.</w:t>
            </w:r>
          </w:p>
        </w:tc>
        <w:tc>
          <w:tcPr>
            <w:tcW w:w="850" w:type="dxa"/>
          </w:tcPr>
          <w:p w:rsidR="00F54EBB" w:rsidRDefault="00F54EBB">
            <w:pPr>
              <w:pStyle w:val="TableParagraph"/>
              <w:rPr>
                <w:sz w:val="24"/>
              </w:rPr>
            </w:pPr>
          </w:p>
        </w:tc>
      </w:tr>
    </w:tbl>
    <w:p w:rsidR="00F54EBB" w:rsidRDefault="00F54EBB">
      <w:pPr>
        <w:pStyle w:val="a3"/>
        <w:spacing w:before="173"/>
        <w:ind w:left="0" w:firstLine="0"/>
        <w:jc w:val="left"/>
        <w:rPr>
          <w:b/>
        </w:rPr>
      </w:pPr>
    </w:p>
    <w:p w:rsidR="00F54EBB" w:rsidRDefault="00F54EBB">
      <w:pPr>
        <w:pStyle w:val="a3"/>
        <w:spacing w:line="360" w:lineRule="auto"/>
        <w:ind w:right="139"/>
      </w:pPr>
    </w:p>
    <w:sectPr w:rsidR="00F54EBB" w:rsidSect="00F54EBB">
      <w:type w:val="continuous"/>
      <w:pgSz w:w="11910" w:h="16840"/>
      <w:pgMar w:top="820" w:right="708" w:bottom="1200" w:left="850" w:header="0" w:footer="10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362" w:rsidRDefault="001F0362" w:rsidP="00F54EBB">
      <w:r>
        <w:separator/>
      </w:r>
    </w:p>
  </w:endnote>
  <w:endnote w:type="continuationSeparator" w:id="0">
    <w:p w:rsidR="001F0362" w:rsidRDefault="001F0362" w:rsidP="00F54E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EBB" w:rsidRDefault="00F54EBB">
    <w:pPr>
      <w:pStyle w:val="a3"/>
      <w:spacing w:line="14" w:lineRule="auto"/>
      <w:ind w:left="0" w:firstLine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98.1pt;margin-top:780.8pt;width:13.3pt;height:13.05pt;z-index:-251658752;mso-position-horizontal-relative:page;mso-position-vertical-relative:page" filled="f" stroked="f">
          <v:textbox inset="0,0,0,0">
            <w:txbxContent>
              <w:p w:rsidR="00F54EBB" w:rsidRDefault="00F54EBB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1F0362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20698F">
                  <w:rPr>
                    <w:rFonts w:ascii="Calibri"/>
                    <w:noProof/>
                    <w:spacing w:val="-5"/>
                  </w:rPr>
                  <w:t>14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362" w:rsidRDefault="001F0362" w:rsidP="00F54EBB">
      <w:r>
        <w:separator/>
      </w:r>
    </w:p>
  </w:footnote>
  <w:footnote w:type="continuationSeparator" w:id="0">
    <w:p w:rsidR="001F0362" w:rsidRDefault="001F0362" w:rsidP="00F54E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E0588"/>
    <w:multiLevelType w:val="hybridMultilevel"/>
    <w:tmpl w:val="D9D09ED2"/>
    <w:lvl w:ilvl="0" w:tplc="46C0B762">
      <w:start w:val="1"/>
      <w:numFmt w:val="decimal"/>
      <w:lvlText w:val="%1)"/>
      <w:lvlJc w:val="left"/>
      <w:pPr>
        <w:ind w:left="587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54E1EE4">
      <w:numFmt w:val="bullet"/>
      <w:lvlText w:val="•"/>
      <w:lvlJc w:val="left"/>
      <w:pPr>
        <w:ind w:left="1556" w:hanging="305"/>
      </w:pPr>
      <w:rPr>
        <w:rFonts w:hint="default"/>
        <w:lang w:val="ru-RU" w:eastAsia="en-US" w:bidi="ar-SA"/>
      </w:rPr>
    </w:lvl>
    <w:lvl w:ilvl="2" w:tplc="89DAF414">
      <w:numFmt w:val="bullet"/>
      <w:lvlText w:val="•"/>
      <w:lvlJc w:val="left"/>
      <w:pPr>
        <w:ind w:left="2533" w:hanging="305"/>
      </w:pPr>
      <w:rPr>
        <w:rFonts w:hint="default"/>
        <w:lang w:val="ru-RU" w:eastAsia="en-US" w:bidi="ar-SA"/>
      </w:rPr>
    </w:lvl>
    <w:lvl w:ilvl="3" w:tplc="4B743062">
      <w:numFmt w:val="bullet"/>
      <w:lvlText w:val="•"/>
      <w:lvlJc w:val="left"/>
      <w:pPr>
        <w:ind w:left="3510" w:hanging="305"/>
      </w:pPr>
      <w:rPr>
        <w:rFonts w:hint="default"/>
        <w:lang w:val="ru-RU" w:eastAsia="en-US" w:bidi="ar-SA"/>
      </w:rPr>
    </w:lvl>
    <w:lvl w:ilvl="4" w:tplc="ADCA8FEA">
      <w:numFmt w:val="bullet"/>
      <w:lvlText w:val="•"/>
      <w:lvlJc w:val="left"/>
      <w:pPr>
        <w:ind w:left="4487" w:hanging="305"/>
      </w:pPr>
      <w:rPr>
        <w:rFonts w:hint="default"/>
        <w:lang w:val="ru-RU" w:eastAsia="en-US" w:bidi="ar-SA"/>
      </w:rPr>
    </w:lvl>
    <w:lvl w:ilvl="5" w:tplc="8AF2CDB8">
      <w:numFmt w:val="bullet"/>
      <w:lvlText w:val="•"/>
      <w:lvlJc w:val="left"/>
      <w:pPr>
        <w:ind w:left="5464" w:hanging="305"/>
      </w:pPr>
      <w:rPr>
        <w:rFonts w:hint="default"/>
        <w:lang w:val="ru-RU" w:eastAsia="en-US" w:bidi="ar-SA"/>
      </w:rPr>
    </w:lvl>
    <w:lvl w:ilvl="6" w:tplc="C7E64A88">
      <w:numFmt w:val="bullet"/>
      <w:lvlText w:val="•"/>
      <w:lvlJc w:val="left"/>
      <w:pPr>
        <w:ind w:left="6441" w:hanging="305"/>
      </w:pPr>
      <w:rPr>
        <w:rFonts w:hint="default"/>
        <w:lang w:val="ru-RU" w:eastAsia="en-US" w:bidi="ar-SA"/>
      </w:rPr>
    </w:lvl>
    <w:lvl w:ilvl="7" w:tplc="B1882B36">
      <w:numFmt w:val="bullet"/>
      <w:lvlText w:val="•"/>
      <w:lvlJc w:val="left"/>
      <w:pPr>
        <w:ind w:left="7417" w:hanging="305"/>
      </w:pPr>
      <w:rPr>
        <w:rFonts w:hint="default"/>
        <w:lang w:val="ru-RU" w:eastAsia="en-US" w:bidi="ar-SA"/>
      </w:rPr>
    </w:lvl>
    <w:lvl w:ilvl="8" w:tplc="15C2F78A">
      <w:numFmt w:val="bullet"/>
      <w:lvlText w:val="•"/>
      <w:lvlJc w:val="left"/>
      <w:pPr>
        <w:ind w:left="8394" w:hanging="305"/>
      </w:pPr>
      <w:rPr>
        <w:rFonts w:hint="default"/>
        <w:lang w:val="ru-RU" w:eastAsia="en-US" w:bidi="ar-SA"/>
      </w:rPr>
    </w:lvl>
  </w:abstractNum>
  <w:abstractNum w:abstractNumId="1">
    <w:nsid w:val="4D0D2D91"/>
    <w:multiLevelType w:val="multilevel"/>
    <w:tmpl w:val="A56A5850"/>
    <w:lvl w:ilvl="0">
      <w:start w:val="1"/>
      <w:numFmt w:val="decimal"/>
      <w:lvlText w:val="%1."/>
      <w:lvlJc w:val="left"/>
      <w:pPr>
        <w:ind w:left="389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30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593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47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0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55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8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6" w:hanging="423"/>
      </w:pPr>
      <w:rPr>
        <w:rFonts w:hint="default"/>
        <w:lang w:val="ru-RU" w:eastAsia="en-US" w:bidi="ar-SA"/>
      </w:rPr>
    </w:lvl>
  </w:abstractNum>
  <w:abstractNum w:abstractNumId="2">
    <w:nsid w:val="76C10B76"/>
    <w:multiLevelType w:val="hybridMultilevel"/>
    <w:tmpl w:val="A66AD912"/>
    <w:lvl w:ilvl="0" w:tplc="1EC8611A">
      <w:numFmt w:val="bullet"/>
      <w:lvlText w:val="-"/>
      <w:lvlJc w:val="left"/>
      <w:pPr>
        <w:ind w:left="282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E7667FC">
      <w:numFmt w:val="bullet"/>
      <w:lvlText w:val="•"/>
      <w:lvlJc w:val="left"/>
      <w:pPr>
        <w:ind w:left="1286" w:hanging="167"/>
      </w:pPr>
      <w:rPr>
        <w:rFonts w:hint="default"/>
        <w:lang w:val="ru-RU" w:eastAsia="en-US" w:bidi="ar-SA"/>
      </w:rPr>
    </w:lvl>
    <w:lvl w:ilvl="2" w:tplc="89D6795A">
      <w:numFmt w:val="bullet"/>
      <w:lvlText w:val="•"/>
      <w:lvlJc w:val="left"/>
      <w:pPr>
        <w:ind w:left="2293" w:hanging="167"/>
      </w:pPr>
      <w:rPr>
        <w:rFonts w:hint="default"/>
        <w:lang w:val="ru-RU" w:eastAsia="en-US" w:bidi="ar-SA"/>
      </w:rPr>
    </w:lvl>
    <w:lvl w:ilvl="3" w:tplc="D2B056DE">
      <w:numFmt w:val="bullet"/>
      <w:lvlText w:val="•"/>
      <w:lvlJc w:val="left"/>
      <w:pPr>
        <w:ind w:left="3300" w:hanging="167"/>
      </w:pPr>
      <w:rPr>
        <w:rFonts w:hint="default"/>
        <w:lang w:val="ru-RU" w:eastAsia="en-US" w:bidi="ar-SA"/>
      </w:rPr>
    </w:lvl>
    <w:lvl w:ilvl="4" w:tplc="0D2CA002">
      <w:numFmt w:val="bullet"/>
      <w:lvlText w:val="•"/>
      <w:lvlJc w:val="left"/>
      <w:pPr>
        <w:ind w:left="4307" w:hanging="167"/>
      </w:pPr>
      <w:rPr>
        <w:rFonts w:hint="default"/>
        <w:lang w:val="ru-RU" w:eastAsia="en-US" w:bidi="ar-SA"/>
      </w:rPr>
    </w:lvl>
    <w:lvl w:ilvl="5" w:tplc="1B68D284">
      <w:numFmt w:val="bullet"/>
      <w:lvlText w:val="•"/>
      <w:lvlJc w:val="left"/>
      <w:pPr>
        <w:ind w:left="5314" w:hanging="167"/>
      </w:pPr>
      <w:rPr>
        <w:rFonts w:hint="default"/>
        <w:lang w:val="ru-RU" w:eastAsia="en-US" w:bidi="ar-SA"/>
      </w:rPr>
    </w:lvl>
    <w:lvl w:ilvl="6" w:tplc="CC5A3460">
      <w:numFmt w:val="bullet"/>
      <w:lvlText w:val="•"/>
      <w:lvlJc w:val="left"/>
      <w:pPr>
        <w:ind w:left="6321" w:hanging="167"/>
      </w:pPr>
      <w:rPr>
        <w:rFonts w:hint="default"/>
        <w:lang w:val="ru-RU" w:eastAsia="en-US" w:bidi="ar-SA"/>
      </w:rPr>
    </w:lvl>
    <w:lvl w:ilvl="7" w:tplc="9F5AAB60">
      <w:numFmt w:val="bullet"/>
      <w:lvlText w:val="•"/>
      <w:lvlJc w:val="left"/>
      <w:pPr>
        <w:ind w:left="7327" w:hanging="167"/>
      </w:pPr>
      <w:rPr>
        <w:rFonts w:hint="default"/>
        <w:lang w:val="ru-RU" w:eastAsia="en-US" w:bidi="ar-SA"/>
      </w:rPr>
    </w:lvl>
    <w:lvl w:ilvl="8" w:tplc="FD425D7A">
      <w:numFmt w:val="bullet"/>
      <w:lvlText w:val="•"/>
      <w:lvlJc w:val="left"/>
      <w:pPr>
        <w:ind w:left="8334" w:hanging="16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54EBB"/>
    <w:rsid w:val="001F0362"/>
    <w:rsid w:val="0020698F"/>
    <w:rsid w:val="00F54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54EB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4E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54EBB"/>
    <w:pPr>
      <w:ind w:left="282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F54EBB"/>
    <w:pPr>
      <w:ind w:left="282"/>
    </w:pPr>
  </w:style>
  <w:style w:type="paragraph" w:customStyle="1" w:styleId="TableParagraph">
    <w:name w:val="Table Paragraph"/>
    <w:basedOn w:val="a"/>
    <w:uiPriority w:val="1"/>
    <w:qFormat/>
    <w:rsid w:val="00F54EB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1&amp;base=LAW&amp;n=318172&amp;date=13.02.2023&amp;dst=100014&amp;field=134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demo=1&amp;base=LAW&amp;n=318172&amp;date=13.02.2023&amp;dst=100014&amp;field=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3953</Words>
  <Characters>22535</Characters>
  <Application>Microsoft Office Word</Application>
  <DocSecurity>0</DocSecurity>
  <Lines>187</Lines>
  <Paragraphs>52</Paragraphs>
  <ScaleCrop>false</ScaleCrop>
  <Company/>
  <LinksUpToDate>false</LinksUpToDate>
  <CharactersWithSpaces>26436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Слушатель курсов</dc:creator>
  <cp:lastModifiedBy>1</cp:lastModifiedBy>
  <cp:revision>2</cp:revision>
  <dcterms:created xsi:type="dcterms:W3CDTF">2025-09-06T17:34:00Z</dcterms:created>
  <dcterms:modified xsi:type="dcterms:W3CDTF">2025-09-06T18:05:00Z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2025-09-06T00:00:00Z</vt:filetime>
  </property>
  <property fmtid="{D5CDD505-2E9C-101B-9397-08002B2CF9AE}" pid="5" name="Producer">
    <vt:lpwstr>Microsoft® Word 2010</vt:lpwstr>
  </property>
</Properties>
</file>