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EC9" w:rsidRPr="0060744A" w:rsidRDefault="0060744A">
      <w:pPr>
        <w:rPr>
          <w:rFonts w:ascii="Liberation Serif" w:hAnsi="Liberation Serif" w:cs="Times New Roman"/>
          <w:b/>
          <w:bCs/>
          <w:sz w:val="28"/>
          <w:szCs w:val="28"/>
        </w:rPr>
      </w:pPr>
      <w:r w:rsidRPr="0060744A">
        <w:rPr>
          <w:rFonts w:ascii="Liberation Serif" w:hAnsi="Liberation Serif" w:cs="Times New Roman"/>
          <w:b/>
          <w:bCs/>
          <w:sz w:val="28"/>
          <w:szCs w:val="28"/>
        </w:rPr>
        <w:t xml:space="preserve">Могут ли стрессы и </w:t>
      </w:r>
      <w:proofErr w:type="spellStart"/>
      <w:r w:rsidRPr="0060744A">
        <w:rPr>
          <w:rFonts w:ascii="Liberation Serif" w:hAnsi="Liberation Serif" w:cs="Times New Roman"/>
          <w:b/>
          <w:bCs/>
          <w:sz w:val="28"/>
          <w:szCs w:val="28"/>
        </w:rPr>
        <w:t>психосоматика</w:t>
      </w:r>
      <w:proofErr w:type="spellEnd"/>
      <w:r w:rsidRPr="0060744A">
        <w:rPr>
          <w:rFonts w:ascii="Liberation Serif" w:hAnsi="Liberation Serif" w:cs="Times New Roman"/>
          <w:b/>
          <w:bCs/>
          <w:sz w:val="28"/>
          <w:szCs w:val="28"/>
        </w:rPr>
        <w:t xml:space="preserve"> привести к онкологии?</w:t>
      </w:r>
    </w:p>
    <w:p w:rsidR="00F47EC9" w:rsidRPr="0060744A" w:rsidRDefault="0060744A">
      <w:pPr>
        <w:rPr>
          <w:rFonts w:ascii="Liberation Serif" w:hAnsi="Liberation Serif" w:cs="Times New Roman"/>
          <w:i/>
          <w:iCs/>
          <w:sz w:val="28"/>
          <w:szCs w:val="28"/>
        </w:rPr>
      </w:pPr>
      <w:r w:rsidRPr="0060744A">
        <w:rPr>
          <w:rFonts w:ascii="Liberation Serif" w:hAnsi="Liberation Serif" w:cs="Times New Roman"/>
          <w:i/>
          <w:iCs/>
          <w:sz w:val="28"/>
          <w:szCs w:val="28"/>
        </w:rPr>
        <w:t>Страхи, конфликты и резкие изменения в жизни могут вызвать нестабильное психологическое состояние. Всем известно, что хронический стресс негативно влияет на здоровье и способствует развитию различных заболеваний. Но может ли он спровоцировать развитие рака? Об этом мы поговорили с заведующей отделением немедикаментозного лечения клиники неврозов "Сосновый бор", врачом-психиатром и психотерапевтом Екатериной Дмитриевной Карташовой.</w:t>
      </w:r>
    </w:p>
    <w:p w:rsidR="00F47EC9" w:rsidRPr="0060744A" w:rsidRDefault="0060744A">
      <w:pPr>
        <w:rPr>
          <w:rFonts w:ascii="Liberation Serif" w:hAnsi="Liberation Serif" w:cs="Times New Roman"/>
          <w:b/>
          <w:bCs/>
          <w:sz w:val="28"/>
          <w:szCs w:val="28"/>
        </w:rPr>
      </w:pPr>
      <w:r w:rsidRPr="0060744A">
        <w:rPr>
          <w:rFonts w:ascii="Liberation Serif" w:hAnsi="Liberation Serif" w:cs="Times New Roman"/>
          <w:b/>
          <w:bCs/>
          <w:sz w:val="28"/>
          <w:szCs w:val="28"/>
        </w:rPr>
        <w:t xml:space="preserve">- Влияют ли психосоматические факторы </w:t>
      </w:r>
      <w:r w:rsidR="004148F1">
        <w:rPr>
          <w:rFonts w:ascii="Liberation Serif" w:hAnsi="Liberation Serif" w:cs="Times New Roman"/>
          <w:b/>
          <w:bCs/>
          <w:sz w:val="28"/>
          <w:szCs w:val="28"/>
        </w:rPr>
        <w:t>на возникновение и развитие болезней</w:t>
      </w:r>
      <w:r w:rsidRPr="0060744A">
        <w:rPr>
          <w:rFonts w:ascii="Liberation Serif" w:hAnsi="Liberation Serif" w:cs="Times New Roman"/>
          <w:b/>
          <w:bCs/>
          <w:sz w:val="28"/>
          <w:szCs w:val="28"/>
        </w:rPr>
        <w:t>?</w:t>
      </w:r>
    </w:p>
    <w:p w:rsidR="00F47EC9" w:rsidRPr="0060744A" w:rsidRDefault="0060744A">
      <w:pPr>
        <w:rPr>
          <w:rFonts w:ascii="Liberation Serif" w:hAnsi="Liberation Serif" w:cs="Times New Roman"/>
          <w:sz w:val="28"/>
          <w:szCs w:val="28"/>
        </w:rPr>
      </w:pPr>
      <w:r w:rsidRPr="0060744A">
        <w:rPr>
          <w:rFonts w:ascii="Liberation Serif" w:hAnsi="Liberation Serif" w:cs="Times New Roman"/>
          <w:sz w:val="28"/>
          <w:szCs w:val="28"/>
        </w:rPr>
        <w:t xml:space="preserve">- Сколько времени существуют медицина и психология, столько исследуется влияние стрессовых факторов на течение заболеваний. Есть научно доказанный </w:t>
      </w:r>
      <w:proofErr w:type="spellStart"/>
      <w:r w:rsidRPr="0060744A">
        <w:rPr>
          <w:rFonts w:ascii="Liberation Serif" w:hAnsi="Liberation Serif" w:cs="Times New Roman"/>
          <w:sz w:val="28"/>
          <w:szCs w:val="28"/>
        </w:rPr>
        <w:t>биопсихосоциальный</w:t>
      </w:r>
      <w:proofErr w:type="spellEnd"/>
      <w:r w:rsidRPr="0060744A">
        <w:rPr>
          <w:rFonts w:ascii="Liberation Serif" w:hAnsi="Liberation Serif" w:cs="Times New Roman"/>
          <w:sz w:val="28"/>
          <w:szCs w:val="28"/>
        </w:rPr>
        <w:t xml:space="preserve"> подход к пониманию причин возникновения и течения любого заболевания. Он фокусируется на комплексном взаимодействии нескольких факторов. </w:t>
      </w:r>
    </w:p>
    <w:p w:rsidR="00F47EC9" w:rsidRPr="0060744A" w:rsidRDefault="0060744A">
      <w:pPr>
        <w:rPr>
          <w:rFonts w:ascii="Liberation Serif" w:hAnsi="Liberation Serif" w:cs="Times New Roman"/>
          <w:b/>
          <w:bCs/>
          <w:sz w:val="28"/>
          <w:szCs w:val="28"/>
        </w:rPr>
      </w:pPr>
      <w:r w:rsidRPr="0060744A">
        <w:rPr>
          <w:rFonts w:ascii="Liberation Serif" w:hAnsi="Liberation Serif" w:cs="Times New Roman"/>
          <w:b/>
          <w:bCs/>
          <w:sz w:val="28"/>
          <w:szCs w:val="28"/>
        </w:rPr>
        <w:t xml:space="preserve">- Расскажите подробнее о </w:t>
      </w:r>
      <w:proofErr w:type="spellStart"/>
      <w:r w:rsidRPr="0060744A">
        <w:rPr>
          <w:rFonts w:ascii="Liberation Serif" w:hAnsi="Liberation Serif" w:cs="Times New Roman"/>
          <w:b/>
          <w:bCs/>
          <w:sz w:val="28"/>
          <w:szCs w:val="28"/>
        </w:rPr>
        <w:t>биопсихосоциальной</w:t>
      </w:r>
      <w:proofErr w:type="spellEnd"/>
      <w:r w:rsidRPr="0060744A">
        <w:rPr>
          <w:rFonts w:ascii="Liberation Serif" w:hAnsi="Liberation Serif" w:cs="Times New Roman"/>
          <w:b/>
          <w:bCs/>
          <w:sz w:val="28"/>
          <w:szCs w:val="28"/>
        </w:rPr>
        <w:t xml:space="preserve"> модели.</w:t>
      </w:r>
    </w:p>
    <w:p w:rsidR="00F47EC9" w:rsidRPr="0060744A" w:rsidRDefault="0060744A">
      <w:r w:rsidRPr="0060744A">
        <w:rPr>
          <w:rFonts w:ascii="Liberation Serif" w:hAnsi="Liberation Serif" w:cs="Times New Roman"/>
          <w:sz w:val="28"/>
          <w:szCs w:val="28"/>
        </w:rPr>
        <w:t>- Эта концепция рассматривает здоровье и болезнь человека с учетом не только физиологических и биологических факторов, но также психологических и социальных аспектов. Так, биологический фактор – это наследственность,</w:t>
      </w:r>
      <w:r w:rsidR="004148F1">
        <w:rPr>
          <w:rFonts w:ascii="Liberation Serif" w:hAnsi="Liberation Serif" w:cs="Times New Roman"/>
          <w:sz w:val="28"/>
          <w:szCs w:val="28"/>
        </w:rPr>
        <w:t xml:space="preserve"> </w:t>
      </w:r>
      <w:r w:rsidRPr="0060744A">
        <w:rPr>
          <w:rFonts w:ascii="Liberation Serif" w:hAnsi="Liberation Serif" w:cs="Times New Roman"/>
          <w:sz w:val="28"/>
          <w:szCs w:val="28"/>
        </w:rPr>
        <w:t>врождённая отягощённость, инфекции,</w:t>
      </w:r>
      <w:r w:rsidR="004148F1">
        <w:rPr>
          <w:rFonts w:ascii="Liberation Serif" w:hAnsi="Liberation Serif" w:cs="Times New Roman"/>
          <w:sz w:val="28"/>
          <w:szCs w:val="28"/>
        </w:rPr>
        <w:t xml:space="preserve"> </w:t>
      </w:r>
      <w:r w:rsidRPr="0060744A">
        <w:rPr>
          <w:rFonts w:ascii="Liberation Serif" w:hAnsi="Liberation Serif" w:cs="Times New Roman"/>
          <w:sz w:val="28"/>
          <w:szCs w:val="28"/>
        </w:rPr>
        <w:t>вредные привычки: алкоголь, курение, употребление вредных продуктов</w:t>
      </w:r>
      <w:r w:rsidR="004148F1">
        <w:rPr>
          <w:rFonts w:ascii="Liberation Serif" w:hAnsi="Liberation Serif" w:cs="Times New Roman"/>
          <w:sz w:val="28"/>
          <w:szCs w:val="28"/>
        </w:rPr>
        <w:t xml:space="preserve"> в пищу и т.д. А психологические</w:t>
      </w:r>
      <w:r w:rsidRPr="0060744A">
        <w:rPr>
          <w:rFonts w:ascii="Liberation Serif" w:hAnsi="Liberation Serif" w:cs="Times New Roman"/>
          <w:sz w:val="28"/>
          <w:szCs w:val="28"/>
        </w:rPr>
        <w:t xml:space="preserve"> аспекты включают в себя индивидуальное восприятие человека, его мышление, эмоции и поведение. Социальный аспект —</w:t>
      </w:r>
      <w:r w:rsidR="004148F1">
        <w:rPr>
          <w:rFonts w:ascii="Liberation Serif" w:hAnsi="Liberation Serif" w:cs="Times New Roman"/>
          <w:sz w:val="28"/>
          <w:szCs w:val="28"/>
        </w:rPr>
        <w:t xml:space="preserve"> </w:t>
      </w:r>
      <w:r w:rsidRPr="0060744A">
        <w:rPr>
          <w:rFonts w:ascii="Liberation Serif" w:hAnsi="Liberation Serif" w:cs="Times New Roman"/>
          <w:sz w:val="28"/>
          <w:szCs w:val="28"/>
        </w:rPr>
        <w:t>это стрессы</w:t>
      </w:r>
      <w:r w:rsidR="004148F1">
        <w:rPr>
          <w:rFonts w:ascii="Liberation Serif" w:hAnsi="Liberation Serif" w:cs="Times New Roman"/>
          <w:sz w:val="28"/>
          <w:szCs w:val="28"/>
        </w:rPr>
        <w:t>,</w:t>
      </w:r>
      <w:r w:rsidRPr="0060744A">
        <w:rPr>
          <w:rFonts w:ascii="Liberation Serif" w:hAnsi="Liberation Serif" w:cs="Times New Roman"/>
          <w:sz w:val="28"/>
          <w:szCs w:val="28"/>
        </w:rPr>
        <w:t xml:space="preserve"> с которыми сталкивается челове</w:t>
      </w:r>
      <w:r w:rsidR="004148F1">
        <w:rPr>
          <w:rFonts w:ascii="Liberation Serif" w:hAnsi="Liberation Serif" w:cs="Times New Roman"/>
          <w:sz w:val="28"/>
          <w:szCs w:val="28"/>
        </w:rPr>
        <w:t>к, семейные факторы и прочее</w:t>
      </w:r>
      <w:r w:rsidRPr="0060744A">
        <w:rPr>
          <w:rFonts w:ascii="Liberation Serif" w:hAnsi="Liberation Serif" w:cs="Times New Roman"/>
          <w:sz w:val="28"/>
          <w:szCs w:val="28"/>
        </w:rPr>
        <w:t>.</w:t>
      </w:r>
    </w:p>
    <w:p w:rsidR="00F47EC9" w:rsidRPr="0060744A" w:rsidRDefault="0060744A">
      <w:r w:rsidRPr="0060744A">
        <w:rPr>
          <w:rFonts w:ascii="Liberation Serif" w:hAnsi="Liberation Serif" w:cs="Times New Roman"/>
          <w:sz w:val="28"/>
          <w:szCs w:val="28"/>
        </w:rPr>
        <w:t>Особенно хронический стресс  и не решаемые долгие годы проблемы могут пагубно влиять на здоровье человека. В совокупности, когда все три фактора - биологический, психологический и социальный — совпадают в негативном аспекте, то риски возникновения многофакторных заболеваний, в том числе и онкологических, возрастают.</w:t>
      </w:r>
    </w:p>
    <w:p w:rsidR="00F47EC9" w:rsidRPr="0060744A" w:rsidRDefault="0060744A">
      <w:pPr>
        <w:rPr>
          <w:rFonts w:ascii="Liberation Serif" w:hAnsi="Liberation Serif" w:cs="Times New Roman"/>
          <w:b/>
          <w:bCs/>
          <w:sz w:val="28"/>
          <w:szCs w:val="28"/>
        </w:rPr>
      </w:pPr>
      <w:r w:rsidRPr="0060744A">
        <w:rPr>
          <w:rFonts w:ascii="Liberation Serif" w:hAnsi="Liberation Serif" w:cs="Times New Roman"/>
          <w:b/>
          <w:bCs/>
          <w:sz w:val="28"/>
          <w:szCs w:val="28"/>
        </w:rPr>
        <w:t>-</w:t>
      </w:r>
      <w:r w:rsidR="004148F1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Pr="0060744A">
        <w:rPr>
          <w:rFonts w:ascii="Liberation Serif" w:hAnsi="Liberation Serif" w:cs="Times New Roman"/>
          <w:b/>
          <w:bCs/>
          <w:sz w:val="28"/>
          <w:szCs w:val="28"/>
        </w:rPr>
        <w:t>Как психосоматические факторы влияют на иммунную систему и способность организма бороться с раковыми клетками?</w:t>
      </w:r>
    </w:p>
    <w:p w:rsidR="00F47EC9" w:rsidRPr="0060744A" w:rsidRDefault="0060744A">
      <w:r w:rsidRPr="0060744A">
        <w:rPr>
          <w:rFonts w:ascii="Liberation Serif" w:hAnsi="Liberation Serif" w:cs="Times New Roman"/>
          <w:sz w:val="28"/>
          <w:szCs w:val="28"/>
        </w:rPr>
        <w:t>-</w:t>
      </w:r>
      <w:r w:rsidR="004148F1">
        <w:rPr>
          <w:rFonts w:ascii="Liberation Serif" w:hAnsi="Liberation Serif" w:cs="Times New Roman"/>
          <w:sz w:val="28"/>
          <w:szCs w:val="28"/>
        </w:rPr>
        <w:t xml:space="preserve"> </w:t>
      </w:r>
      <w:r w:rsidRPr="0060744A">
        <w:rPr>
          <w:rFonts w:ascii="Liberation Serif" w:hAnsi="Liberation Serif" w:cs="Times New Roman"/>
          <w:sz w:val="28"/>
          <w:szCs w:val="28"/>
        </w:rPr>
        <w:t>Хронический стре</w:t>
      </w:r>
      <w:r w:rsidR="004148F1">
        <w:rPr>
          <w:rFonts w:ascii="Liberation Serif" w:hAnsi="Liberation Serif" w:cs="Times New Roman"/>
          <w:sz w:val="28"/>
          <w:szCs w:val="28"/>
        </w:rPr>
        <w:t>сс подавляет иммунную систему. И</w:t>
      </w:r>
      <w:r w:rsidRPr="0060744A">
        <w:rPr>
          <w:rFonts w:ascii="Liberation Serif" w:hAnsi="Liberation Serif" w:cs="Times New Roman"/>
          <w:sz w:val="28"/>
          <w:szCs w:val="28"/>
        </w:rPr>
        <w:t xml:space="preserve"> именно иммунитет имеет большое значение в борьбе с опухолевыми клетками. Если происходит нарушение в работе иммунной системы, то атипичные клетки, </w:t>
      </w:r>
      <w:proofErr w:type="spellStart"/>
      <w:r w:rsidRPr="0060744A">
        <w:rPr>
          <w:rFonts w:ascii="Liberation Serif" w:hAnsi="Liberation Serif" w:cs="Times New Roman"/>
          <w:sz w:val="28"/>
          <w:szCs w:val="28"/>
        </w:rPr>
        <w:t>онкоклетки</w:t>
      </w:r>
      <w:proofErr w:type="spellEnd"/>
      <w:r w:rsidRPr="0060744A">
        <w:rPr>
          <w:rFonts w:ascii="Liberation Serif" w:hAnsi="Liberation Serif" w:cs="Times New Roman"/>
          <w:sz w:val="28"/>
          <w:szCs w:val="28"/>
        </w:rPr>
        <w:t>, не только не погибают, но и растут. Однозначно можно сказать, что стрессы увеличивают факторы риска. Если человек не справляется со стрессом, он может начать курить, обращается к алкоголю, при этом появляются дополнительные факторы</w:t>
      </w:r>
      <w:r w:rsidR="004148F1">
        <w:rPr>
          <w:rFonts w:ascii="Liberation Serif" w:hAnsi="Liberation Serif" w:cs="Times New Roman"/>
          <w:sz w:val="28"/>
          <w:szCs w:val="28"/>
        </w:rPr>
        <w:t>,</w:t>
      </w:r>
      <w:r w:rsidRPr="0060744A">
        <w:rPr>
          <w:rFonts w:ascii="Liberation Serif" w:hAnsi="Liberation Serif" w:cs="Times New Roman"/>
          <w:sz w:val="28"/>
          <w:szCs w:val="28"/>
        </w:rPr>
        <w:t xml:space="preserve"> увеличивающие </w:t>
      </w:r>
      <w:r w:rsidR="004148F1" w:rsidRPr="0060744A">
        <w:rPr>
          <w:rFonts w:ascii="Liberation Serif" w:hAnsi="Liberation Serif" w:cs="Times New Roman"/>
          <w:sz w:val="28"/>
          <w:szCs w:val="28"/>
        </w:rPr>
        <w:t>риски развития</w:t>
      </w:r>
      <w:r w:rsidRPr="0060744A">
        <w:rPr>
          <w:rFonts w:ascii="Liberation Serif" w:hAnsi="Liberation Serif" w:cs="Times New Roman"/>
          <w:sz w:val="28"/>
          <w:szCs w:val="28"/>
        </w:rPr>
        <w:t xml:space="preserve"> опухоли. </w:t>
      </w:r>
    </w:p>
    <w:p w:rsidR="00F47EC9" w:rsidRPr="0060744A" w:rsidRDefault="0060744A">
      <w:pPr>
        <w:rPr>
          <w:rFonts w:ascii="Liberation Serif" w:hAnsi="Liberation Serif" w:cs="Times New Roman"/>
          <w:sz w:val="28"/>
          <w:szCs w:val="28"/>
        </w:rPr>
      </w:pPr>
      <w:r w:rsidRPr="0060744A">
        <w:rPr>
          <w:rFonts w:ascii="Liberation Serif" w:hAnsi="Liberation Serif" w:cs="Times New Roman"/>
          <w:sz w:val="28"/>
          <w:szCs w:val="28"/>
        </w:rPr>
        <w:lastRenderedPageBreak/>
        <w:t>Еще одно последствие стресса - нарушение пищевого поведения, которое провоцирует расстройство обмена веществ и приводит к избыточному весу, что также является фактором, предрасполагающим к возникновению рака. Вот так опосредованно стресс влияет на ухудшение здоровья человека, приводит к ситуации, когда у организма истощаются ресурсы, чтобы справиться с заболеванием.</w:t>
      </w:r>
    </w:p>
    <w:p w:rsidR="00F47EC9" w:rsidRPr="0060744A" w:rsidRDefault="0060744A">
      <w:pPr>
        <w:rPr>
          <w:rFonts w:ascii="Liberation Serif" w:hAnsi="Liberation Serif" w:cs="Times New Roman"/>
          <w:sz w:val="28"/>
          <w:szCs w:val="28"/>
        </w:rPr>
      </w:pPr>
      <w:r w:rsidRPr="0060744A">
        <w:rPr>
          <w:rFonts w:ascii="Liberation Serif" w:hAnsi="Liberation Serif" w:cs="Times New Roman"/>
          <w:sz w:val="28"/>
          <w:szCs w:val="28"/>
        </w:rPr>
        <w:t xml:space="preserve">Важно, что стресс также влияет и на течение заболевания. Кто-то выздоравливает, а кто-то продолжает болеть. Оптимистичный настрой помогает справиться с болезнью быстрее. </w:t>
      </w:r>
    </w:p>
    <w:p w:rsidR="00F47EC9" w:rsidRPr="0060744A" w:rsidRDefault="0060744A">
      <w:r w:rsidRPr="0060744A">
        <w:rPr>
          <w:rFonts w:ascii="Liberation Serif" w:hAnsi="Liberation Serif" w:cs="Times New Roman"/>
          <w:sz w:val="28"/>
          <w:szCs w:val="28"/>
        </w:rPr>
        <w:t xml:space="preserve">Некоторые люди, узнав о заболевании, пытаются лечиться народными средствами, ищут другие альтернативы традиционному лечению. Мы всегда рекомендуем пациентам обязательно наблюдаться у онколога и ежегодно проходить все необходимые обследования, а также придерживаться здорового образа жизни. </w:t>
      </w:r>
    </w:p>
    <w:p w:rsidR="00F47EC9" w:rsidRPr="0060744A" w:rsidRDefault="0060744A">
      <w:pPr>
        <w:rPr>
          <w:rFonts w:ascii="Liberation Serif" w:hAnsi="Liberation Serif" w:cs="Times New Roman"/>
          <w:b/>
          <w:bCs/>
          <w:sz w:val="28"/>
          <w:szCs w:val="28"/>
        </w:rPr>
      </w:pPr>
      <w:r w:rsidRPr="0060744A">
        <w:rPr>
          <w:rFonts w:ascii="Liberation Serif" w:hAnsi="Liberation Serif" w:cs="Times New Roman"/>
          <w:b/>
          <w:bCs/>
          <w:sz w:val="28"/>
          <w:szCs w:val="28"/>
        </w:rPr>
        <w:t xml:space="preserve">- Какие практические рекомендации можно дать людям, находящимся в группе риска или испытывающим стресс, чтобы снизить вероятность возникновения рака? </w:t>
      </w:r>
    </w:p>
    <w:p w:rsidR="00F47EC9" w:rsidRPr="0060744A" w:rsidRDefault="0060744A">
      <w:r w:rsidRPr="0060744A">
        <w:rPr>
          <w:rFonts w:ascii="Liberation Serif" w:hAnsi="Liberation Serif" w:cs="Times New Roman"/>
          <w:sz w:val="28"/>
          <w:szCs w:val="28"/>
        </w:rPr>
        <w:t>- Это очень простые вещи, относящиеся к здоровому образу жизни: отказ от вредных привычек, нормализация режима сна и отдыха, физическая активность и спорт.</w:t>
      </w:r>
      <w:r w:rsidR="004148F1">
        <w:rPr>
          <w:rFonts w:ascii="Liberation Serif" w:hAnsi="Liberation Serif" w:cs="Times New Roman"/>
          <w:sz w:val="28"/>
          <w:szCs w:val="28"/>
        </w:rPr>
        <w:t xml:space="preserve"> </w:t>
      </w:r>
      <w:r w:rsidRPr="0060744A">
        <w:rPr>
          <w:rFonts w:ascii="Liberation Serif" w:hAnsi="Liberation Serif" w:cs="Times New Roman"/>
          <w:sz w:val="28"/>
          <w:szCs w:val="28"/>
        </w:rPr>
        <w:t>Хотя эти вещи очень хорошо влияют на улучшение физического и психического здоровья, люди часто мало им уделяют внимание, считая их не такими значимыми, что мож</w:t>
      </w:r>
      <w:r w:rsidR="00306D89">
        <w:rPr>
          <w:rFonts w:ascii="Liberation Serif" w:hAnsi="Liberation Serif" w:cs="Times New Roman"/>
          <w:sz w:val="28"/>
          <w:szCs w:val="28"/>
        </w:rPr>
        <w:t>ет пагубно сказаться на самочувствии</w:t>
      </w:r>
      <w:r w:rsidRPr="0060744A">
        <w:rPr>
          <w:rFonts w:ascii="Liberation Serif" w:hAnsi="Liberation Serif" w:cs="Times New Roman"/>
          <w:sz w:val="28"/>
          <w:szCs w:val="28"/>
        </w:rPr>
        <w:t xml:space="preserve">. Ну и, конечно, рекомендуем позитивный </w:t>
      </w:r>
      <w:r w:rsidR="00306D89">
        <w:rPr>
          <w:rFonts w:ascii="Liberation Serif" w:hAnsi="Liberation Serif" w:cs="Times New Roman"/>
          <w:sz w:val="28"/>
          <w:szCs w:val="28"/>
        </w:rPr>
        <w:t>настрой</w:t>
      </w:r>
      <w:r w:rsidRPr="0060744A">
        <w:rPr>
          <w:rFonts w:ascii="Liberation Serif" w:hAnsi="Liberation Serif" w:cs="Times New Roman"/>
          <w:sz w:val="28"/>
          <w:szCs w:val="28"/>
        </w:rPr>
        <w:t xml:space="preserve">, который заметно повышает качество нашей жизни. </w:t>
      </w:r>
    </w:p>
    <w:p w:rsidR="00F47EC9" w:rsidRPr="0060744A" w:rsidRDefault="0060744A">
      <w:r w:rsidRPr="0060744A">
        <w:rPr>
          <w:rFonts w:ascii="Liberation Serif" w:hAnsi="Liberation Serif" w:cs="Times New Roman"/>
          <w:sz w:val="28"/>
          <w:szCs w:val="28"/>
        </w:rPr>
        <w:t xml:space="preserve">Нужно учиться радоваться даже самым маленьким событиям, ощущать себя счастливым в моменте. Это тоже хорошая профилактика заболеваний. И если человека длительное время ничто не радует, стоит обратиться к специалистам, поискать причины. Иногда мы не можем сами понять, что в жизни не так, ведь формально может быть все в порядке: работа, семья, друзья, дом, но ощущения счастья это не приносит. Именно специалисты помогают выявить причины таких состояний. </w:t>
      </w:r>
    </w:p>
    <w:p w:rsidR="00F47EC9" w:rsidRPr="0060744A" w:rsidRDefault="0060744A">
      <w:pPr>
        <w:rPr>
          <w:rFonts w:ascii="Liberation Serif" w:hAnsi="Liberation Serif" w:cs="Times New Roman"/>
          <w:b/>
          <w:bCs/>
          <w:sz w:val="28"/>
          <w:szCs w:val="28"/>
        </w:rPr>
      </w:pPr>
      <w:r w:rsidRPr="0060744A">
        <w:rPr>
          <w:rFonts w:ascii="Liberation Serif" w:hAnsi="Liberation Serif" w:cs="Times New Roman"/>
          <w:b/>
          <w:bCs/>
          <w:sz w:val="28"/>
          <w:szCs w:val="28"/>
        </w:rPr>
        <w:t>- Какие меры можно предпринять для снижения уровня стресса и улучшения психического здоровья?</w:t>
      </w:r>
    </w:p>
    <w:p w:rsidR="00F47EC9" w:rsidRDefault="0060744A">
      <w:r w:rsidRPr="0060744A">
        <w:rPr>
          <w:rFonts w:ascii="Liberation Serif" w:hAnsi="Liberation Serif" w:cs="Times New Roman"/>
          <w:sz w:val="28"/>
          <w:szCs w:val="28"/>
        </w:rPr>
        <w:t>- Один из методов – умение выплёскивать эмоции и не накапливать их. Это можно сравнить с уборкой дома, когда мы выбрасываем все лишнее. Также и из организма нужно убирать негативные эмоции, внутреннее напряжение, фиксацию на плохих мыслях. Для выплеска эмоций помогает звук, пение, или даже просто проговаривание негатива с движением, к примеру</w:t>
      </w:r>
      <w:r w:rsidR="00306D89">
        <w:rPr>
          <w:rFonts w:ascii="Liberation Serif" w:hAnsi="Liberation Serif" w:cs="Times New Roman"/>
          <w:sz w:val="28"/>
          <w:szCs w:val="28"/>
        </w:rPr>
        <w:t>,</w:t>
      </w:r>
      <w:r w:rsidRPr="0060744A">
        <w:rPr>
          <w:rFonts w:ascii="Liberation Serif" w:hAnsi="Liberation Serif" w:cs="Times New Roman"/>
          <w:sz w:val="28"/>
          <w:szCs w:val="28"/>
        </w:rPr>
        <w:t xml:space="preserve"> </w:t>
      </w:r>
      <w:r w:rsidR="00306D89">
        <w:rPr>
          <w:rFonts w:ascii="Liberation Serif" w:hAnsi="Liberation Serif" w:cs="Times New Roman"/>
          <w:sz w:val="28"/>
          <w:szCs w:val="28"/>
        </w:rPr>
        <w:lastRenderedPageBreak/>
        <w:t>под</w:t>
      </w:r>
      <w:r w:rsidR="00306D89" w:rsidRPr="0060744A">
        <w:rPr>
          <w:rFonts w:ascii="Liberation Serif" w:hAnsi="Liberation Serif" w:cs="Times New Roman"/>
          <w:sz w:val="28"/>
          <w:szCs w:val="28"/>
        </w:rPr>
        <w:t>брас</w:t>
      </w:r>
      <w:r w:rsidR="00306D89">
        <w:rPr>
          <w:rFonts w:ascii="Liberation Serif" w:hAnsi="Liberation Serif" w:cs="Times New Roman"/>
          <w:sz w:val="28"/>
          <w:szCs w:val="28"/>
        </w:rPr>
        <w:t>ыв</w:t>
      </w:r>
      <w:r w:rsidR="00306D89" w:rsidRPr="0060744A">
        <w:rPr>
          <w:rFonts w:ascii="Liberation Serif" w:hAnsi="Liberation Serif" w:cs="Times New Roman"/>
          <w:sz w:val="28"/>
          <w:szCs w:val="28"/>
        </w:rPr>
        <w:t>ая</w:t>
      </w:r>
      <w:r w:rsidRPr="0060744A">
        <w:rPr>
          <w:rFonts w:ascii="Liberation Serif" w:hAnsi="Liberation Serif" w:cs="Times New Roman"/>
          <w:sz w:val="28"/>
          <w:szCs w:val="28"/>
        </w:rPr>
        <w:t xml:space="preserve"> мяч или хлопая рукой по подушке. Кроме того, очень помогают расслабиться медитация и релаксация по Джекобсону </w:t>
      </w:r>
      <w:r w:rsidRPr="0060744A">
        <w:rPr>
          <w:rFonts w:ascii="Liberation Serif" w:hAnsi="Liberation Serif"/>
          <w:sz w:val="28"/>
          <w:szCs w:val="28"/>
        </w:rPr>
        <w:t>(особый вид упражнений, когда  чередуе</w:t>
      </w:r>
      <w:bookmarkStart w:id="0" w:name="_GoBack"/>
      <w:bookmarkEnd w:id="0"/>
      <w:r w:rsidRPr="0060744A">
        <w:rPr>
          <w:rFonts w:ascii="Liberation Serif" w:hAnsi="Liberation Serif"/>
          <w:sz w:val="28"/>
          <w:szCs w:val="28"/>
        </w:rPr>
        <w:t>тся состояние расслабления и напряжения отдельных групп мышц)</w:t>
      </w:r>
      <w:r w:rsidRPr="0060744A">
        <w:rPr>
          <w:rFonts w:ascii="Liberation Serif" w:hAnsi="Liberation Serif" w:cs="Times New Roman"/>
          <w:sz w:val="28"/>
          <w:szCs w:val="28"/>
        </w:rPr>
        <w:t>. Необходимо правильно распределить ресурсы и обязательно уделять время себе, тем занятиям, которые приносят удовольствие. Ведь наша главная задача - быть счастливыми, а значит и здоровыми!</w:t>
      </w:r>
    </w:p>
    <w:p w:rsidR="00F47EC9" w:rsidRDefault="00F47E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47EC9" w:rsidRDefault="00F47EC9">
      <w:pPr>
        <w:pStyle w:val="a7"/>
      </w:pPr>
    </w:p>
    <w:sectPr w:rsidR="00F47EC9" w:rsidSect="00F47EC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EC9"/>
    <w:rsid w:val="00306D89"/>
    <w:rsid w:val="004148F1"/>
    <w:rsid w:val="0060744A"/>
    <w:rsid w:val="008424B2"/>
    <w:rsid w:val="00F4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7C5C7-DEC2-4F07-A439-BE27A4DB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9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B33B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B33B2"/>
    <w:rPr>
      <w:color w:val="605E5C"/>
      <w:shd w:val="clear" w:color="auto" w:fill="E1DFDD"/>
    </w:rPr>
  </w:style>
  <w:style w:type="paragraph" w:customStyle="1" w:styleId="a3">
    <w:name w:val="Заголовок"/>
    <w:basedOn w:val="a"/>
    <w:next w:val="a4"/>
    <w:qFormat/>
    <w:rsid w:val="00F47E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47EC9"/>
    <w:pPr>
      <w:spacing w:after="140" w:line="276" w:lineRule="auto"/>
    </w:pPr>
  </w:style>
  <w:style w:type="paragraph" w:styleId="a5">
    <w:name w:val="List"/>
    <w:basedOn w:val="a4"/>
    <w:rsid w:val="00F47EC9"/>
    <w:rPr>
      <w:rFonts w:cs="Arial"/>
    </w:rPr>
  </w:style>
  <w:style w:type="paragraph" w:customStyle="1" w:styleId="1">
    <w:name w:val="Название объекта1"/>
    <w:basedOn w:val="a"/>
    <w:qFormat/>
    <w:rsid w:val="00F47E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F47EC9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001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670</Words>
  <Characters>4443</Characters>
  <Application>Microsoft Office Word</Application>
  <DocSecurity>0</DocSecurity>
  <Lines>85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Соболева А.А.</cp:lastModifiedBy>
  <cp:revision>13</cp:revision>
  <cp:lastPrinted>2024-10-24T04:45:00Z</cp:lastPrinted>
  <dcterms:created xsi:type="dcterms:W3CDTF">2024-10-29T13:01:00Z</dcterms:created>
  <dcterms:modified xsi:type="dcterms:W3CDTF">2024-10-31T10:12:00Z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