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AE" w:rsidRDefault="00C57CAE">
      <w:pPr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 xml:space="preserve">Как можно распознать телефонного мошенника во время разговора? </w:t>
      </w:r>
    </w:p>
    <w:p w:rsidR="00C57CAE" w:rsidRDefault="00C57CAE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Будьте осторожны и старайтесь не общаться по телефону или в мессенджерах с незнакомыми людьми. </w:t>
      </w:r>
    </w:p>
    <w:p w:rsidR="00710E35" w:rsidRDefault="00C57CAE">
      <w:r>
        <w:rPr>
          <w:rFonts w:ascii="Segoe UI" w:hAnsi="Segoe UI" w:cs="Segoe UI"/>
          <w:color w:val="000000"/>
          <w:shd w:val="clear" w:color="auto" w:fill="FFFFFF"/>
        </w:rPr>
        <w:t>Сотрудники правоохранительных органов никогда не общаются с гражданами в мессенджерах.</w:t>
      </w:r>
    </w:p>
    <w:sectPr w:rsidR="0071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0C"/>
    <w:rsid w:val="005C0E0C"/>
    <w:rsid w:val="00710E35"/>
    <w:rsid w:val="00C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3258-F553-4D2C-9121-8547B738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2025-01-10T10:17:00Z</dcterms:created>
  <dcterms:modified xsi:type="dcterms:W3CDTF">2025-01-10T10:18:00Z</dcterms:modified>
</cp:coreProperties>
</file>