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95.2" w:lineRule="auto"/>
        <w:rPr>
          <w:sz w:val="42"/>
          <w:szCs w:val="42"/>
        </w:rPr>
      </w:pPr>
      <w:bookmarkStart w:colFirst="0" w:colLast="0" w:name="_kwwlmla8928s" w:id="0"/>
      <w:bookmarkEnd w:id="0"/>
      <w:r w:rsidDel="00000000" w:rsidR="00000000" w:rsidRPr="00000000">
        <w:rPr>
          <w:sz w:val="42"/>
          <w:szCs w:val="42"/>
          <w:rtl w:val="0"/>
        </w:rPr>
        <w:t xml:space="preserve">Всероссийский детский конкурс поделок из бумаги «Удивительный мир цветов»</w:t>
      </w:r>
    </w:p>
    <w:p w:rsidR="00000000" w:rsidDel="00000000" w:rsidP="00000000" w:rsidRDefault="00000000" w:rsidRPr="00000000" w14:paraId="00000002">
      <w:pPr>
        <w:spacing w:after="30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</w:rPr>
        <w:drawing>
          <wp:inline distB="114300" distT="114300" distL="114300" distR="114300">
            <wp:extent cx="4846881" cy="32312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6881" cy="3231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jc w:val="center"/>
        <w:rPr>
          <w:b w:val="1"/>
          <w:color w:val="0645ad"/>
          <w:sz w:val="39"/>
          <w:szCs w:val="39"/>
        </w:rPr>
      </w:pPr>
      <w:bookmarkStart w:colFirst="0" w:colLast="0" w:name="_3si0sxahltb2" w:id="1"/>
      <w:bookmarkEnd w:id="1"/>
      <w:hyperlink r:id="rId7">
        <w:r w:rsidDel="00000000" w:rsidR="00000000" w:rsidRPr="00000000">
          <w:rPr>
            <w:b w:val="1"/>
            <w:color w:val="0645ad"/>
            <w:sz w:val="39"/>
            <w:szCs w:val="39"/>
            <w:rtl w:val="0"/>
          </w:rPr>
          <w:t xml:space="preserve">Положение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вы уже видели первые весенние цветы? Так хочется, чтобы природа поскорее наполнилась полями ярких и благоухающих цветов!</w:t>
      </w:r>
    </w:p>
    <w:p w:rsidR="00000000" w:rsidDel="00000000" w:rsidP="00000000" w:rsidRDefault="00000000" w:rsidRPr="00000000" w14:paraId="00000005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Давайте это устроим! Правда наши цветы будут непростыми, а бумажными – зато не завянут!</w:t>
      </w:r>
    </w:p>
    <w:p w:rsidR="00000000" w:rsidDel="00000000" w:rsidP="00000000" w:rsidRDefault="00000000" w:rsidRPr="00000000" w14:paraId="00000007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и электронные наградные документы бесплатно.</w:t>
      </w:r>
    </w:p>
    <w:p w:rsidR="00000000" w:rsidDel="00000000" w:rsidP="00000000" w:rsidRDefault="00000000" w:rsidRPr="00000000" w14:paraId="00000008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участию принимаются работы детей в возрасте от 3 до 17-ти лет включительно.</w:t>
      </w:r>
    </w:p>
    <w:p w:rsidR="00000000" w:rsidDel="00000000" w:rsidP="00000000" w:rsidRDefault="00000000" w:rsidRPr="00000000" w14:paraId="0000000A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конкурса: воспитанники дошкольных образовательных учреждений, учащиеся общеобразовательных школ и учреждений дополнительного образования; без предварительного отбора.</w:t>
      </w:r>
    </w:p>
    <w:p w:rsidR="00000000" w:rsidDel="00000000" w:rsidP="00000000" w:rsidRDefault="00000000" w:rsidRPr="00000000" w14:paraId="0000000C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Требования к работе - только поделки из бумаги, соответствующие теме конкурса, т.е. изображающие разного рода цветы.</w:t>
      </w:r>
    </w:p>
    <w:p w:rsidR="00000000" w:rsidDel="00000000" w:rsidP="00000000" w:rsidRDefault="00000000" w:rsidRPr="00000000" w14:paraId="0000000E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конкурс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не принимаются</w:t>
      </w:r>
      <w:r w:rsidDel="00000000" w:rsidR="00000000" w:rsidRPr="00000000">
        <w:rPr>
          <w:sz w:val="24"/>
          <w:szCs w:val="24"/>
          <w:rtl w:val="0"/>
        </w:rPr>
        <w:t xml:space="preserve"> работы:</w:t>
      </w:r>
    </w:p>
    <w:p w:rsidR="00000000" w:rsidDel="00000000" w:rsidP="00000000" w:rsidRDefault="00000000" w:rsidRPr="00000000" w14:paraId="00000010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полностью или частично выполнены с применением программ для графического моделирования и дизайна.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работа не соответствует теме конкурса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работа скачана из Интернета.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32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работа оформлена на 2-х и более участников </w:t>
      </w:r>
      <w:r w:rsidDel="00000000" w:rsidR="00000000" w:rsidRPr="00000000">
        <w:rPr>
          <w:b w:val="1"/>
          <w:sz w:val="24"/>
          <w:szCs w:val="24"/>
          <w:rtl w:val="0"/>
        </w:rPr>
        <w:t xml:space="preserve">(коллективные работы не принимаются!)</w:t>
      </w:r>
    </w:p>
    <w:p w:rsidR="00000000" w:rsidDel="00000000" w:rsidP="00000000" w:rsidRDefault="00000000" w:rsidRPr="00000000" w14:paraId="00000015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Работы отправляются на конкурс в виде фотографий, прикрепив файл к заявке на участие в конкурсе.</w:t>
      </w:r>
    </w:p>
    <w:p w:rsidR="00000000" w:rsidDel="00000000" w:rsidP="00000000" w:rsidRDefault="00000000" w:rsidRPr="00000000" w14:paraId="00000017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Конкурсная работа должна быть подготовлена к данному конкурсу и ранее не участвовать в предыдущих конкурсах.</w:t>
      </w:r>
    </w:p>
    <w:p w:rsidR="00000000" w:rsidDel="00000000" w:rsidP="00000000" w:rsidRDefault="00000000" w:rsidRPr="00000000" w14:paraId="00000019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Фотография работы крупным планом, должна быть представлена в хорошем качестве.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Фотография конкурсной работы должна быть повернута так, как предполагает сама работа. То есть работы, изображенные горизонтально, должны быть на фотографии расположены горизонтально.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На фото не должны присутствовать посторонние предметы.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На фото запрещено изображение участников.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32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Работа должна быть подписана на самом рисунке, либо с помощью этикетки, которая должна содержать следующую информацию: фамилия и имя участника, возраст. Работа, подписанная в графическом редакторе, не является подписанной.</w:t>
      </w:r>
    </w:p>
    <w:p w:rsidR="00000000" w:rsidDel="00000000" w:rsidP="00000000" w:rsidRDefault="00000000" w:rsidRPr="00000000" w14:paraId="0000001F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Заявки на конкурс оформляются на одного участника с одним куратором.</w:t>
      </w:r>
    </w:p>
    <w:p w:rsidR="00000000" w:rsidDel="00000000" w:rsidP="00000000" w:rsidRDefault="00000000" w:rsidRPr="00000000" w14:paraId="00000021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От 1 участника на конкурс принимается только 1 работа!</w:t>
      </w:r>
    </w:p>
    <w:p w:rsidR="00000000" w:rsidDel="00000000" w:rsidP="00000000" w:rsidRDefault="00000000" w:rsidRPr="00000000" w14:paraId="00000023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работа не может быть оформлена на 2-х кураторов и двух участников.</w:t>
      </w:r>
    </w:p>
    <w:p w:rsidR="00000000" w:rsidDel="00000000" w:rsidP="00000000" w:rsidRDefault="00000000" w:rsidRPr="00000000" w14:paraId="00000025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Конкурс проводится 28 марта 2024 года – 2 апреля 2024 года;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32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Внимание! Прием заявок до 23:59 МСК 2 апреля 2024 года.</w:t>
      </w:r>
    </w:p>
    <w:p w:rsidR="00000000" w:rsidDel="00000000" w:rsidP="00000000" w:rsidRDefault="00000000" w:rsidRPr="00000000" w14:paraId="00000028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Работа конкурсной комиссии 3 апреля 2024 года.</w:t>
      </w:r>
    </w:p>
    <w:p w:rsidR="00000000" w:rsidDel="00000000" w:rsidP="00000000" w:rsidRDefault="00000000" w:rsidRPr="00000000" w14:paraId="0000002A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Дипломы участников будут размещены на сайте в разделе </w:t>
      </w:r>
      <w:hyperlink r:id="rId8">
        <w:r w:rsidDel="00000000" w:rsidR="00000000" w:rsidRPr="00000000">
          <w:rPr>
            <w:color w:val="0645ad"/>
            <w:sz w:val="24"/>
            <w:szCs w:val="24"/>
            <w:rtl w:val="0"/>
          </w:rPr>
          <w:t xml:space="preserve">https://s-ba.ru/results</w:t>
        </w:r>
      </w:hyperlink>
      <w:r w:rsidDel="00000000" w:rsidR="00000000" w:rsidRPr="00000000">
        <w:rPr>
          <w:sz w:val="24"/>
          <w:szCs w:val="24"/>
          <w:rtl w:val="0"/>
        </w:rPr>
        <w:t xml:space="preserve"> не позднее</w:t>
      </w:r>
      <w:r w:rsidDel="00000000" w:rsidR="00000000" w:rsidRPr="00000000">
        <w:rPr>
          <w:b w:val="1"/>
          <w:sz w:val="24"/>
          <w:szCs w:val="24"/>
          <w:rtl w:val="0"/>
        </w:rPr>
        <w:t xml:space="preserve"> 4апреля 2024 года.</w:t>
      </w:r>
    </w:p>
    <w:p w:rsidR="00000000" w:rsidDel="00000000" w:rsidP="00000000" w:rsidRDefault="00000000" w:rsidRPr="00000000" w14:paraId="0000002C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заполнении заявки будьте внимательны! Указанные Вами данные вносятся в наградные документы.</w:t>
      </w:r>
    </w:p>
    <w:p w:rsidR="00000000" w:rsidDel="00000000" w:rsidP="00000000" w:rsidRDefault="00000000" w:rsidRPr="00000000" w14:paraId="0000002E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заполнения заявки на участие на экране вы увидите все данные, которые были вами внесены. Если вы обнаружили ошибку (опечатку) то нажмите на кнопку «внести изменения» и исправьте данные. Проявите внимание и не поленитесь ещё раз проверить данные перед отправкой заявки!</w:t>
      </w:r>
    </w:p>
    <w:p w:rsidR="00000000" w:rsidDel="00000000" w:rsidP="00000000" w:rsidRDefault="00000000" w:rsidRPr="00000000" w14:paraId="00000030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Обязательно сохраняйте скриншот заявки до публикации наградных документов.</w:t>
      </w:r>
    </w:p>
    <w:p w:rsidR="00000000" w:rsidDel="00000000" w:rsidP="00000000" w:rsidRDefault="00000000" w:rsidRPr="00000000" w14:paraId="00000032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Оргкомитет конкурса имеет право без уведомления и без объяснения причин оставить без внимания работы участников, нарушивших положение конкурса.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files2.s-ba.ru/do/pol/zk45386.pdf" TargetMode="External"/><Relationship Id="rId8" Type="http://schemas.openxmlformats.org/officeDocument/2006/relationships/hyperlink" Target="https://s-ba.ru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