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21BBB" w14:textId="77777777" w:rsidR="00FD7F08" w:rsidRDefault="00FD7F08">
      <w:r>
        <w:rPr>
          <w:noProof/>
        </w:rPr>
        <w:drawing>
          <wp:inline distT="0" distB="0" distL="0" distR="0" wp14:anchorId="71956C47" wp14:editId="3B03BB94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C26C34E" w14:textId="77777777" w:rsidR="00FD7F08" w:rsidRDefault="00FD7F08"/>
    <w:p w14:paraId="2296EB32" w14:textId="77777777" w:rsidR="00FD7F08" w:rsidRDefault="00FD7F08"/>
    <w:p w14:paraId="27481FEB" w14:textId="12C99C8E" w:rsidR="00DA1AD7" w:rsidRDefault="00FD7F08">
      <w:r>
        <w:rPr>
          <w:noProof/>
        </w:rPr>
        <w:drawing>
          <wp:inline distT="0" distB="0" distL="0" distR="0" wp14:anchorId="4978A283" wp14:editId="56607BFF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B87C0B0" w14:textId="01F7F642" w:rsidR="00FD7F08" w:rsidRDefault="00FD7F08"/>
    <w:p w14:paraId="20AEFF0C" w14:textId="747B2442" w:rsidR="00FD7F08" w:rsidRDefault="00FD7F08"/>
    <w:p w14:paraId="332AF1F6" w14:textId="1191391F" w:rsidR="00FD7F08" w:rsidRDefault="00FD7F08"/>
    <w:p w14:paraId="0B490A12" w14:textId="0C1403AC" w:rsidR="00FD7F08" w:rsidRDefault="00FD7F08"/>
    <w:p w14:paraId="76DD9A9F" w14:textId="2E81CE5B" w:rsidR="00FD7F08" w:rsidRDefault="00FD7F08"/>
    <w:p w14:paraId="44D657FE" w14:textId="6DFA8A6E" w:rsidR="00FD7F08" w:rsidRDefault="00FD7F08"/>
    <w:p w14:paraId="31249B6F" w14:textId="646BCB76" w:rsidR="00FD7F08" w:rsidRDefault="00FD7F08"/>
    <w:p w14:paraId="69FD227B" w14:textId="77777777" w:rsidR="00FD7F08" w:rsidRDefault="00FD7F08">
      <w:r>
        <w:rPr>
          <w:noProof/>
        </w:rPr>
        <w:lastRenderedPageBreak/>
        <w:drawing>
          <wp:inline distT="0" distB="0" distL="0" distR="0" wp14:anchorId="7FD66F76" wp14:editId="7C6E498D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44F461A" w14:textId="77777777" w:rsidR="00FD7F08" w:rsidRDefault="00FD7F08"/>
    <w:p w14:paraId="1ABEB162" w14:textId="77777777" w:rsidR="00FD7F08" w:rsidRDefault="00FD7F08"/>
    <w:p w14:paraId="16695B6A" w14:textId="26F243A9" w:rsidR="00FD7F08" w:rsidRDefault="00FD7F08">
      <w:r>
        <w:rPr>
          <w:noProof/>
        </w:rPr>
        <w:drawing>
          <wp:inline distT="0" distB="0" distL="0" distR="0" wp14:anchorId="1CB35451" wp14:editId="166DB57C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71A649D" w14:textId="208B61F8" w:rsidR="00FD7F08" w:rsidRDefault="00FD7F08"/>
    <w:p w14:paraId="1E3A261C" w14:textId="37D4D0CC" w:rsidR="00FD7F08" w:rsidRDefault="00FD7F08"/>
    <w:p w14:paraId="7A5AE6AA" w14:textId="0C500FAE" w:rsidR="00FD7F08" w:rsidRDefault="00FD7F08"/>
    <w:p w14:paraId="76764CDE" w14:textId="336FC581" w:rsidR="00FD7F08" w:rsidRDefault="00FD7F08"/>
    <w:p w14:paraId="61F8AC38" w14:textId="1BF3CFB1" w:rsidR="00FD7F08" w:rsidRDefault="00FD7F08"/>
    <w:p w14:paraId="737369A0" w14:textId="2DA82566" w:rsidR="00FD7F08" w:rsidRDefault="00FD7F08"/>
    <w:p w14:paraId="26AF80B7" w14:textId="35E9AAF9" w:rsidR="00FD7F08" w:rsidRDefault="00FD7F08"/>
    <w:p w14:paraId="6050D8AA" w14:textId="1894D32B" w:rsidR="00FD7F08" w:rsidRDefault="00FD7F08"/>
    <w:p w14:paraId="2075D132" w14:textId="62E723F5" w:rsidR="00FD7F08" w:rsidRDefault="00FD7F08"/>
    <w:p w14:paraId="585B6211" w14:textId="2FF73333" w:rsidR="00FD7F08" w:rsidRDefault="00FD7F08">
      <w:r>
        <w:rPr>
          <w:noProof/>
        </w:rPr>
        <w:drawing>
          <wp:inline distT="0" distB="0" distL="0" distR="0" wp14:anchorId="397409CA" wp14:editId="6E9A0A19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7C"/>
    <w:rsid w:val="00032C98"/>
    <w:rsid w:val="002740DA"/>
    <w:rsid w:val="002B7F38"/>
    <w:rsid w:val="00DA1AD7"/>
    <w:rsid w:val="00FD557C"/>
    <w:rsid w:val="00F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BAD6"/>
  <w15:chartTrackingRefBased/>
  <w15:docId w15:val="{F4663ED2-0EF1-41DB-9A13-173A4C13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</a:t>
            </a:r>
            <a:r>
              <a:rPr lang="ru-RU" baseline="0"/>
              <a:t> "Познавательное развитие"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0.12</c:v>
                </c:pt>
                <c:pt idx="1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FE-4894-84B9-9DE4A3BCE6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0.28000000000000003</c:v>
                </c:pt>
                <c:pt idx="1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FE-4894-84B9-9DE4A3BCE68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</c:v>
                </c:pt>
                <c:pt idx="1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FE-4894-84B9-9DE4A3BCE68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342864"/>
        <c:axId val="2002841840"/>
      </c:barChart>
      <c:catAx>
        <c:axId val="54342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2841840"/>
        <c:crosses val="autoZero"/>
        <c:auto val="1"/>
        <c:lblAlgn val="ctr"/>
        <c:lblOffset val="100"/>
        <c:noMultiLvlLbl val="0"/>
      </c:catAx>
      <c:valAx>
        <c:axId val="2002841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42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"Речевое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0.05</c:v>
                </c:pt>
                <c:pt idx="1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1C-4BEE-92DD-9CF3E3410AB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</c:v>
                </c:pt>
                <c:pt idx="1">
                  <c:v>0.56000000000000005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1C-4BEE-92DD-9CF3E3410AB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0.65</c:v>
                </c:pt>
                <c:pt idx="1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1C-4BEE-92DD-9CF3E3410AB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063136"/>
        <c:axId val="2123867648"/>
      </c:barChart>
      <c:catAx>
        <c:axId val="15806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3867648"/>
        <c:crosses val="autoZero"/>
        <c:auto val="1"/>
        <c:lblAlgn val="ctr"/>
        <c:lblOffset val="100"/>
        <c:noMultiLvlLbl val="0"/>
      </c:catAx>
      <c:valAx>
        <c:axId val="2123867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063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"Социально-коммуникативное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0.12</c:v>
                </c:pt>
                <c:pt idx="1">
                  <c:v>0.43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08-46E4-8E51-E8F171C3F5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0.36</c:v>
                </c:pt>
                <c:pt idx="1">
                  <c:v>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08-46E4-8E51-E8F171C3F5D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0.52</c:v>
                </c:pt>
                <c:pt idx="1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08-46E4-8E51-E8F171C3F5D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059536"/>
        <c:axId val="123463728"/>
      </c:barChart>
      <c:catAx>
        <c:axId val="15805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463728"/>
        <c:crosses val="autoZero"/>
        <c:auto val="1"/>
        <c:lblAlgn val="ctr"/>
        <c:lblOffset val="100"/>
        <c:noMultiLvlLbl val="0"/>
      </c:catAx>
      <c:valAx>
        <c:axId val="12346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05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"Художественно-эстетичекое</a:t>
            </a:r>
            <a:r>
              <a:rPr lang="ru-RU" baseline="0"/>
              <a:t> развитие"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0.12</c:v>
                </c:pt>
                <c:pt idx="1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4F-447E-A143-F5C1002B62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</c:v>
                </c:pt>
                <c:pt idx="1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4F-447E-A143-F5C1002B62F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0.48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4F-447E-A143-F5C1002B62F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129936"/>
        <c:axId val="43461744"/>
      </c:barChart>
      <c:catAx>
        <c:axId val="15812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461744"/>
        <c:crosses val="autoZero"/>
        <c:auto val="1"/>
        <c:lblAlgn val="ctr"/>
        <c:lblOffset val="100"/>
        <c:noMultiLvlLbl val="0"/>
      </c:catAx>
      <c:valAx>
        <c:axId val="43461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129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"Физическое</a:t>
            </a:r>
            <a:r>
              <a:rPr lang="ru-RU" baseline="0"/>
              <a:t> развитие"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0.16</c:v>
                </c:pt>
                <c:pt idx="1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4A-48AD-8124-1F4A06FE60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0.32</c:v>
                </c:pt>
                <c:pt idx="1">
                  <c:v>0.67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4A-48AD-8124-1F4A06FE607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0.52</c:v>
                </c:pt>
                <c:pt idx="1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4A-48AD-8124-1F4A06FE607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097936"/>
        <c:axId val="43459248"/>
      </c:barChart>
      <c:catAx>
        <c:axId val="15809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459248"/>
        <c:crosses val="autoZero"/>
        <c:auto val="1"/>
        <c:lblAlgn val="ctr"/>
        <c:lblOffset val="100"/>
        <c:noMultiLvlLbl val="0"/>
      </c:catAx>
      <c:valAx>
        <c:axId val="43459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097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5</cp:revision>
  <dcterms:created xsi:type="dcterms:W3CDTF">2024-03-28T07:20:00Z</dcterms:created>
  <dcterms:modified xsi:type="dcterms:W3CDTF">2024-03-31T14:34:00Z</dcterms:modified>
</cp:coreProperties>
</file>